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62BE7B" w14:textId="2FC45654" w:rsidR="002B4899" w:rsidRPr="005478AE" w:rsidRDefault="004D1CBB">
      <w:pPr>
        <w:ind w:right="0"/>
        <w:jc w:val="left"/>
        <w:rPr>
          <w:rFonts w:cs="Arial"/>
          <w:b/>
        </w:rPr>
      </w:pPr>
      <w:r>
        <w:rPr>
          <w:noProof/>
        </w:rPr>
        <w:pict w14:anchorId="67B47F44"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7.5pt;margin-top:134.25pt;width:258pt;height:111.75pt;z-index:251661312" filled="f" stroked="f">
            <v:textbox style="mso-next-textbox:#_x0000_s1027">
              <w:txbxContent>
                <w:p w14:paraId="4FE9A2F9" w14:textId="1B5E6FA9" w:rsidR="00A0254D" w:rsidRPr="00A0254D" w:rsidRDefault="00A0254D">
                  <w:pPr>
                    <w:rPr>
                      <w:b/>
                      <w:bCs/>
                      <w:color w:val="FFFFFF" w:themeColor="background1"/>
                      <w:sz w:val="56"/>
                      <w:szCs w:val="56"/>
                      <w:lang w:val="es-MX"/>
                    </w:rPr>
                  </w:pPr>
                  <w:proofErr w:type="spellStart"/>
                  <w:r w:rsidRPr="00A0254D">
                    <w:rPr>
                      <w:b/>
                      <w:bCs/>
                      <w:color w:val="FFFFFF" w:themeColor="background1"/>
                      <w:sz w:val="56"/>
                      <w:szCs w:val="56"/>
                      <w:lang w:val="es-MX"/>
                    </w:rPr>
                    <w:t>Guidelines</w:t>
                  </w:r>
                  <w:proofErr w:type="spellEnd"/>
                  <w:r w:rsidRPr="00A0254D">
                    <w:rPr>
                      <w:b/>
                      <w:bCs/>
                      <w:color w:val="FFFFFF" w:themeColor="background1"/>
                      <w:sz w:val="56"/>
                      <w:szCs w:val="56"/>
                      <w:lang w:val="es-MX"/>
                    </w:rPr>
                    <w:t xml:space="preserve"> INTTELMEX</w:t>
                  </w:r>
                </w:p>
              </w:txbxContent>
            </v:textbox>
          </v:shape>
        </w:pict>
      </w:r>
      <w:r w:rsidR="00032696">
        <w:rPr>
          <w:noProof/>
        </w:rPr>
        <w:drawing>
          <wp:anchor distT="0" distB="0" distL="114300" distR="114300" simplePos="0" relativeHeight="251658240" behindDoc="1" locked="0" layoutInCell="1" allowOverlap="1" wp14:anchorId="1BD5E82C" wp14:editId="542B5DF1">
            <wp:simplePos x="0" y="0"/>
            <wp:positionH relativeFrom="column">
              <wp:posOffset>-457200</wp:posOffset>
            </wp:positionH>
            <wp:positionV relativeFrom="paragraph">
              <wp:posOffset>-1181101</wp:posOffset>
            </wp:positionV>
            <wp:extent cx="6114415" cy="867727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4899" w:rsidRPr="005478AE">
        <w:rPr>
          <w:rFonts w:cs="Arial"/>
          <w:b/>
        </w:rPr>
        <w:br w:type="page"/>
      </w:r>
    </w:p>
    <w:p w14:paraId="0B4B7ABA" w14:textId="0D29A321" w:rsidR="000C2063" w:rsidRDefault="000C2063" w:rsidP="006B4120">
      <w:pPr>
        <w:rPr>
          <w:rFonts w:cs="Arial"/>
          <w:b/>
          <w:szCs w:val="22"/>
        </w:rPr>
      </w:pPr>
    </w:p>
    <w:p w14:paraId="622DC08D" w14:textId="34687378" w:rsidR="000C2063" w:rsidRDefault="000C2063" w:rsidP="00FC005D">
      <w:pPr>
        <w:pStyle w:val="Ttulo1"/>
        <w:rPr>
          <w:lang w:val="es-MX" w:eastAsia="es-MX"/>
        </w:rPr>
      </w:pPr>
      <w:r w:rsidRPr="000C2063">
        <w:rPr>
          <w:lang w:val="es-MX" w:eastAsia="es-MX"/>
        </w:rPr>
        <w:t>P</w:t>
      </w:r>
      <w:r w:rsidR="00FC005D">
        <w:rPr>
          <w:lang w:val="es-MX" w:eastAsia="es-MX"/>
        </w:rPr>
        <w:t>resentación</w:t>
      </w:r>
    </w:p>
    <w:p w14:paraId="2622807D" w14:textId="77777777" w:rsidR="00FC005D" w:rsidRPr="000C2063" w:rsidRDefault="00FC005D" w:rsidP="00FC005D">
      <w:pPr>
        <w:rPr>
          <w:lang w:val="es-MX" w:eastAsia="es-MX"/>
        </w:rPr>
      </w:pPr>
    </w:p>
    <w:p w14:paraId="216B2CD2" w14:textId="2847624B" w:rsidR="003860A2" w:rsidRDefault="00FC005D" w:rsidP="000C2063">
      <w:pPr>
        <w:ind w:right="0"/>
        <w:rPr>
          <w:rFonts w:cs="Arial"/>
          <w:szCs w:val="22"/>
          <w:lang w:val="es-MX" w:eastAsia="es-MX"/>
        </w:rPr>
      </w:pPr>
      <w:r w:rsidRPr="00FC005D">
        <w:rPr>
          <w:rFonts w:cs="Arial"/>
          <w:szCs w:val="22"/>
          <w:lang w:val="es-MX" w:eastAsia="es-MX"/>
        </w:rPr>
        <w:t xml:space="preserve">A </w:t>
      </w:r>
      <w:r w:rsidR="00866B69" w:rsidRPr="00FC005D">
        <w:rPr>
          <w:rFonts w:cs="Arial"/>
          <w:szCs w:val="22"/>
          <w:lang w:val="es-MX" w:eastAsia="es-MX"/>
        </w:rPr>
        <w:t>continuación,</w:t>
      </w:r>
      <w:r w:rsidRPr="00FC005D">
        <w:rPr>
          <w:rFonts w:cs="Arial"/>
          <w:szCs w:val="22"/>
          <w:lang w:val="es-MX" w:eastAsia="es-MX"/>
        </w:rPr>
        <w:t xml:space="preserve"> se presenta la guía de lineamientos para el desarrollo de materiales gráficos INTTELMEX, con el objetivo de dar a conocer el uso correcto de los elementos que armonizan la identidad visual de los requerimientos.</w:t>
      </w:r>
    </w:p>
    <w:p w14:paraId="4722B113" w14:textId="61F04C88" w:rsidR="000C2063" w:rsidRPr="000C2063" w:rsidRDefault="000C2063" w:rsidP="000C2063">
      <w:pPr>
        <w:ind w:right="0"/>
        <w:rPr>
          <w:rFonts w:cs="Arial"/>
          <w:szCs w:val="22"/>
          <w:lang w:val="es-MX" w:eastAsia="es-MX"/>
        </w:rPr>
      </w:pPr>
    </w:p>
    <w:sdt>
      <w:sdtPr>
        <w:rPr>
          <w:rFonts w:ascii="Arial" w:eastAsia="Times New Roman" w:hAnsi="Arial" w:cs="Times New Roman"/>
          <w:color w:val="auto"/>
          <w:sz w:val="22"/>
          <w:szCs w:val="24"/>
          <w:lang w:val="es-ES" w:eastAsia="es-ES"/>
        </w:rPr>
        <w:id w:val="165417713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B1EB4D8" w14:textId="1E2FC412" w:rsidR="00FC005D" w:rsidRPr="00FC005D" w:rsidRDefault="00FC005D">
          <w:pPr>
            <w:pStyle w:val="TtuloTDC"/>
            <w:rPr>
              <w:rFonts w:ascii="Arial" w:hAnsi="Arial" w:cs="Arial"/>
              <w:b/>
              <w:bCs/>
              <w:color w:val="000000" w:themeColor="text1"/>
            </w:rPr>
          </w:pPr>
          <w:r>
            <w:rPr>
              <w:rFonts w:ascii="Arial" w:hAnsi="Arial" w:cs="Arial"/>
              <w:b/>
              <w:bCs/>
              <w:color w:val="000000" w:themeColor="text1"/>
              <w:lang w:val="es-ES"/>
            </w:rPr>
            <w:t>Índice</w:t>
          </w:r>
        </w:p>
        <w:p w14:paraId="1A567757" w14:textId="1A6CC7F6" w:rsidR="00FC005D" w:rsidRPr="00FC005D" w:rsidRDefault="00FC005D">
          <w:pPr>
            <w:pStyle w:val="TDC1"/>
            <w:tabs>
              <w:tab w:val="right" w:leader="dot" w:pos="8189"/>
            </w:tabs>
            <w:rPr>
              <w:rFonts w:ascii="Arial" w:hAnsi="Arial" w:cs="Arial"/>
              <w:noProof/>
            </w:rPr>
          </w:pPr>
          <w:r w:rsidRPr="00FC005D">
            <w:rPr>
              <w:rFonts w:ascii="Arial" w:hAnsi="Arial" w:cs="Arial"/>
            </w:rPr>
            <w:fldChar w:fldCharType="begin"/>
          </w:r>
          <w:r w:rsidRPr="00FC005D">
            <w:rPr>
              <w:rFonts w:ascii="Arial" w:hAnsi="Arial" w:cs="Arial"/>
            </w:rPr>
            <w:instrText xml:space="preserve"> TOC \o "1-3" \h \z \u </w:instrText>
          </w:r>
          <w:r w:rsidRPr="00FC005D">
            <w:rPr>
              <w:rFonts w:ascii="Arial" w:hAnsi="Arial" w:cs="Arial"/>
            </w:rPr>
            <w:fldChar w:fldCharType="separate"/>
          </w:r>
          <w:hyperlink w:anchor="_Toc80809911" w:history="1">
            <w:r w:rsidRPr="00FC005D">
              <w:rPr>
                <w:rStyle w:val="Hipervnculo"/>
                <w:rFonts w:ascii="Arial" w:hAnsi="Arial" w:cs="Arial"/>
                <w:noProof/>
              </w:rPr>
              <w:t>Infografías / archivos PDF</w:t>
            </w:r>
            <w:r w:rsidRPr="00FC005D">
              <w:rPr>
                <w:rFonts w:ascii="Arial" w:hAnsi="Arial" w:cs="Arial"/>
                <w:noProof/>
                <w:webHidden/>
              </w:rPr>
              <w:tab/>
            </w:r>
            <w:r w:rsidRPr="00FC005D">
              <w:rPr>
                <w:rFonts w:ascii="Arial" w:hAnsi="Arial" w:cs="Arial"/>
                <w:noProof/>
                <w:webHidden/>
              </w:rPr>
              <w:fldChar w:fldCharType="begin"/>
            </w:r>
            <w:r w:rsidRPr="00FC005D">
              <w:rPr>
                <w:rFonts w:ascii="Arial" w:hAnsi="Arial" w:cs="Arial"/>
                <w:noProof/>
                <w:webHidden/>
              </w:rPr>
              <w:instrText xml:space="preserve"> PAGEREF _Toc80809911 \h </w:instrText>
            </w:r>
            <w:r w:rsidRPr="00FC005D">
              <w:rPr>
                <w:rFonts w:ascii="Arial" w:hAnsi="Arial" w:cs="Arial"/>
                <w:noProof/>
                <w:webHidden/>
              </w:rPr>
            </w:r>
            <w:r w:rsidRPr="00FC005D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FC005D">
              <w:rPr>
                <w:rFonts w:ascii="Arial" w:hAnsi="Arial" w:cs="Arial"/>
                <w:noProof/>
                <w:webHidden/>
              </w:rPr>
              <w:t>2</w:t>
            </w:r>
            <w:r w:rsidRPr="00FC005D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22D10F6" w14:textId="56EFCE5C" w:rsidR="00FC005D" w:rsidRPr="00FC005D" w:rsidRDefault="004D1CBB">
          <w:pPr>
            <w:pStyle w:val="TDC1"/>
            <w:tabs>
              <w:tab w:val="right" w:leader="dot" w:pos="8189"/>
            </w:tabs>
            <w:rPr>
              <w:rFonts w:ascii="Arial" w:hAnsi="Arial" w:cs="Arial"/>
              <w:noProof/>
            </w:rPr>
          </w:pPr>
          <w:hyperlink w:anchor="_Toc80809912" w:history="1">
            <w:r w:rsidR="00FC005D" w:rsidRPr="00FC005D">
              <w:rPr>
                <w:rStyle w:val="Hipervnculo"/>
                <w:rFonts w:ascii="Arial" w:hAnsi="Arial" w:cs="Arial"/>
                <w:noProof/>
              </w:rPr>
              <w:t>Videos</w:t>
            </w:r>
            <w:r w:rsidR="00FC005D" w:rsidRPr="00FC005D">
              <w:rPr>
                <w:rFonts w:ascii="Arial" w:hAnsi="Arial" w:cs="Arial"/>
                <w:noProof/>
                <w:webHidden/>
              </w:rPr>
              <w:tab/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begin"/>
            </w:r>
            <w:r w:rsidR="00FC005D" w:rsidRPr="00FC005D">
              <w:rPr>
                <w:rFonts w:ascii="Arial" w:hAnsi="Arial" w:cs="Arial"/>
                <w:noProof/>
                <w:webHidden/>
              </w:rPr>
              <w:instrText xml:space="preserve"> PAGEREF _Toc80809912 \h </w:instrText>
            </w:r>
            <w:r w:rsidR="00FC005D" w:rsidRPr="00FC005D">
              <w:rPr>
                <w:rFonts w:ascii="Arial" w:hAnsi="Arial" w:cs="Arial"/>
                <w:noProof/>
                <w:webHidden/>
              </w:rPr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C005D" w:rsidRPr="00FC005D">
              <w:rPr>
                <w:rFonts w:ascii="Arial" w:hAnsi="Arial" w:cs="Arial"/>
                <w:noProof/>
                <w:webHidden/>
              </w:rPr>
              <w:t>4</w:t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F0645E" w14:textId="58CF89C1" w:rsidR="00FC005D" w:rsidRPr="00FC005D" w:rsidRDefault="004D1CBB">
          <w:pPr>
            <w:pStyle w:val="TDC1"/>
            <w:tabs>
              <w:tab w:val="right" w:leader="dot" w:pos="8189"/>
            </w:tabs>
            <w:rPr>
              <w:rFonts w:ascii="Arial" w:hAnsi="Arial" w:cs="Arial"/>
              <w:noProof/>
            </w:rPr>
          </w:pPr>
          <w:hyperlink w:anchor="_Toc80809913" w:history="1">
            <w:r w:rsidR="00FC005D" w:rsidRPr="00FC005D">
              <w:rPr>
                <w:rStyle w:val="Hipervnculo"/>
                <w:rFonts w:ascii="Arial" w:hAnsi="Arial" w:cs="Arial"/>
                <w:noProof/>
              </w:rPr>
              <w:t>Audios</w:t>
            </w:r>
            <w:r w:rsidR="00FC005D" w:rsidRPr="00FC005D">
              <w:rPr>
                <w:rFonts w:ascii="Arial" w:hAnsi="Arial" w:cs="Arial"/>
                <w:noProof/>
                <w:webHidden/>
              </w:rPr>
              <w:tab/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begin"/>
            </w:r>
            <w:r w:rsidR="00FC005D" w:rsidRPr="00FC005D">
              <w:rPr>
                <w:rFonts w:ascii="Arial" w:hAnsi="Arial" w:cs="Arial"/>
                <w:noProof/>
                <w:webHidden/>
              </w:rPr>
              <w:instrText xml:space="preserve"> PAGEREF _Toc80809913 \h </w:instrText>
            </w:r>
            <w:r w:rsidR="00FC005D" w:rsidRPr="00FC005D">
              <w:rPr>
                <w:rFonts w:ascii="Arial" w:hAnsi="Arial" w:cs="Arial"/>
                <w:noProof/>
                <w:webHidden/>
              </w:rPr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C005D" w:rsidRPr="00FC005D">
              <w:rPr>
                <w:rFonts w:ascii="Arial" w:hAnsi="Arial" w:cs="Arial"/>
                <w:noProof/>
                <w:webHidden/>
              </w:rPr>
              <w:t>8</w:t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2472A11" w14:textId="7E12CB3F" w:rsidR="00FC005D" w:rsidRPr="00FC005D" w:rsidRDefault="004D1CBB">
          <w:pPr>
            <w:pStyle w:val="TDC1"/>
            <w:tabs>
              <w:tab w:val="right" w:leader="dot" w:pos="8189"/>
            </w:tabs>
            <w:rPr>
              <w:rFonts w:ascii="Arial" w:hAnsi="Arial" w:cs="Arial"/>
              <w:noProof/>
            </w:rPr>
          </w:pPr>
          <w:hyperlink w:anchor="_Toc80809914" w:history="1">
            <w:r w:rsidR="00FC005D" w:rsidRPr="00FC005D">
              <w:rPr>
                <w:rStyle w:val="Hipervnculo"/>
                <w:rFonts w:ascii="Arial" w:hAnsi="Arial" w:cs="Arial"/>
                <w:noProof/>
              </w:rPr>
              <w:t>Animaciones</w:t>
            </w:r>
            <w:r w:rsidR="00FC005D" w:rsidRPr="00FC005D">
              <w:rPr>
                <w:rFonts w:ascii="Arial" w:hAnsi="Arial" w:cs="Arial"/>
                <w:noProof/>
                <w:webHidden/>
              </w:rPr>
              <w:tab/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begin"/>
            </w:r>
            <w:r w:rsidR="00FC005D" w:rsidRPr="00FC005D">
              <w:rPr>
                <w:rFonts w:ascii="Arial" w:hAnsi="Arial" w:cs="Arial"/>
                <w:noProof/>
                <w:webHidden/>
              </w:rPr>
              <w:instrText xml:space="preserve"> PAGEREF _Toc80809914 \h </w:instrText>
            </w:r>
            <w:r w:rsidR="00FC005D" w:rsidRPr="00FC005D">
              <w:rPr>
                <w:rFonts w:ascii="Arial" w:hAnsi="Arial" w:cs="Arial"/>
                <w:noProof/>
                <w:webHidden/>
              </w:rPr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C005D" w:rsidRPr="00FC005D">
              <w:rPr>
                <w:rFonts w:ascii="Arial" w:hAnsi="Arial" w:cs="Arial"/>
                <w:noProof/>
                <w:webHidden/>
              </w:rPr>
              <w:t>10</w:t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F259655" w14:textId="243AD06E" w:rsidR="00FC005D" w:rsidRPr="00FC005D" w:rsidRDefault="004D1CBB">
          <w:pPr>
            <w:pStyle w:val="TDC1"/>
            <w:tabs>
              <w:tab w:val="right" w:leader="dot" w:pos="8189"/>
            </w:tabs>
            <w:rPr>
              <w:rFonts w:ascii="Arial" w:hAnsi="Arial" w:cs="Arial"/>
              <w:noProof/>
            </w:rPr>
          </w:pPr>
          <w:hyperlink w:anchor="_Toc80809915" w:history="1">
            <w:r w:rsidR="00FC005D" w:rsidRPr="00FC005D">
              <w:rPr>
                <w:rStyle w:val="Hipervnculo"/>
                <w:rFonts w:ascii="Arial" w:hAnsi="Arial" w:cs="Arial"/>
                <w:noProof/>
              </w:rPr>
              <w:t>Presentaciones de PowerPoint:</w:t>
            </w:r>
            <w:r w:rsidR="00FC005D" w:rsidRPr="00FC005D">
              <w:rPr>
                <w:rFonts w:ascii="Arial" w:hAnsi="Arial" w:cs="Arial"/>
                <w:noProof/>
                <w:webHidden/>
              </w:rPr>
              <w:tab/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begin"/>
            </w:r>
            <w:r w:rsidR="00FC005D" w:rsidRPr="00FC005D">
              <w:rPr>
                <w:rFonts w:ascii="Arial" w:hAnsi="Arial" w:cs="Arial"/>
                <w:noProof/>
                <w:webHidden/>
              </w:rPr>
              <w:instrText xml:space="preserve"> PAGEREF _Toc80809915 \h </w:instrText>
            </w:r>
            <w:r w:rsidR="00FC005D" w:rsidRPr="00FC005D">
              <w:rPr>
                <w:rFonts w:ascii="Arial" w:hAnsi="Arial" w:cs="Arial"/>
                <w:noProof/>
                <w:webHidden/>
              </w:rPr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C005D" w:rsidRPr="00FC005D">
              <w:rPr>
                <w:rFonts w:ascii="Arial" w:hAnsi="Arial" w:cs="Arial"/>
                <w:noProof/>
                <w:webHidden/>
              </w:rPr>
              <w:t>11</w:t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00511A6" w14:textId="2F93AEDA" w:rsidR="00FC005D" w:rsidRPr="00FC005D" w:rsidRDefault="004D1CBB">
          <w:pPr>
            <w:pStyle w:val="TDC1"/>
            <w:tabs>
              <w:tab w:val="right" w:leader="dot" w:pos="8189"/>
            </w:tabs>
            <w:rPr>
              <w:rFonts w:ascii="Arial" w:hAnsi="Arial" w:cs="Arial"/>
              <w:noProof/>
            </w:rPr>
          </w:pPr>
          <w:hyperlink w:anchor="_Toc80809916" w:history="1">
            <w:r w:rsidR="00FC005D" w:rsidRPr="00FC005D">
              <w:rPr>
                <w:rStyle w:val="Hipervnculo"/>
                <w:rFonts w:ascii="Arial" w:hAnsi="Arial" w:cs="Arial"/>
                <w:noProof/>
              </w:rPr>
              <w:t>Consideraciones Generales</w:t>
            </w:r>
            <w:r w:rsidR="00FC005D" w:rsidRPr="00FC005D">
              <w:rPr>
                <w:rFonts w:ascii="Arial" w:hAnsi="Arial" w:cs="Arial"/>
                <w:noProof/>
                <w:webHidden/>
              </w:rPr>
              <w:tab/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begin"/>
            </w:r>
            <w:r w:rsidR="00FC005D" w:rsidRPr="00FC005D">
              <w:rPr>
                <w:rFonts w:ascii="Arial" w:hAnsi="Arial" w:cs="Arial"/>
                <w:noProof/>
                <w:webHidden/>
              </w:rPr>
              <w:instrText xml:space="preserve"> PAGEREF _Toc80809916 \h </w:instrText>
            </w:r>
            <w:r w:rsidR="00FC005D" w:rsidRPr="00FC005D">
              <w:rPr>
                <w:rFonts w:ascii="Arial" w:hAnsi="Arial" w:cs="Arial"/>
                <w:noProof/>
                <w:webHidden/>
              </w:rPr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FC005D" w:rsidRPr="00FC005D">
              <w:rPr>
                <w:rFonts w:ascii="Arial" w:hAnsi="Arial" w:cs="Arial"/>
                <w:noProof/>
                <w:webHidden/>
              </w:rPr>
              <w:t>12</w:t>
            </w:r>
            <w:r w:rsidR="00FC005D" w:rsidRPr="00FC005D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40C993C" w14:textId="4FA7BA36" w:rsidR="00FC005D" w:rsidRDefault="00FC005D">
          <w:r w:rsidRPr="00FC005D">
            <w:rPr>
              <w:rFonts w:cs="Arial"/>
              <w:b/>
              <w:bCs/>
            </w:rPr>
            <w:fldChar w:fldCharType="end"/>
          </w:r>
        </w:p>
      </w:sdtContent>
    </w:sdt>
    <w:p w14:paraId="18F004C4" w14:textId="612B746F" w:rsidR="000C2063" w:rsidRPr="000C2063" w:rsidRDefault="000C2063" w:rsidP="000C2063">
      <w:pPr>
        <w:ind w:right="0"/>
        <w:rPr>
          <w:rFonts w:cs="Arial"/>
          <w:szCs w:val="22"/>
          <w:lang w:val="es-MX" w:eastAsia="es-MX"/>
        </w:rPr>
      </w:pPr>
    </w:p>
    <w:p w14:paraId="3F058DD4" w14:textId="531EDDB3" w:rsidR="000C2063" w:rsidRPr="00FC005D" w:rsidRDefault="000C2063" w:rsidP="000C2063">
      <w:pPr>
        <w:spacing w:before="100" w:beforeAutospacing="1" w:after="100" w:afterAutospacing="1"/>
        <w:ind w:right="0"/>
        <w:rPr>
          <w:rFonts w:cs="Arial"/>
          <w:b/>
          <w:bCs/>
          <w:szCs w:val="22"/>
          <w:lang w:val="es-MX" w:eastAsia="es-MX"/>
        </w:rPr>
      </w:pPr>
    </w:p>
    <w:p w14:paraId="622BF424" w14:textId="4B41FA4B" w:rsidR="000C2063" w:rsidRDefault="000C2063" w:rsidP="000C2063">
      <w:pPr>
        <w:spacing w:before="100" w:beforeAutospacing="1" w:after="100" w:afterAutospacing="1"/>
        <w:ind w:right="0"/>
        <w:rPr>
          <w:rFonts w:cs="Arial"/>
          <w:b/>
          <w:bCs/>
          <w:szCs w:val="22"/>
          <w:lang w:val="es-MX" w:eastAsia="es-MX"/>
        </w:rPr>
      </w:pPr>
    </w:p>
    <w:p w14:paraId="3D2BFAB2" w14:textId="5B3D4445" w:rsidR="000C2063" w:rsidRDefault="000C2063" w:rsidP="000C2063">
      <w:pPr>
        <w:spacing w:before="100" w:beforeAutospacing="1" w:after="100" w:afterAutospacing="1"/>
        <w:ind w:right="0"/>
        <w:rPr>
          <w:rFonts w:cs="Arial"/>
          <w:b/>
          <w:bCs/>
          <w:szCs w:val="22"/>
          <w:lang w:val="es-MX" w:eastAsia="es-MX"/>
        </w:rPr>
      </w:pPr>
    </w:p>
    <w:p w14:paraId="58710174" w14:textId="025198AF" w:rsidR="000C2063" w:rsidRDefault="000C2063" w:rsidP="000C2063">
      <w:pPr>
        <w:spacing w:before="100" w:beforeAutospacing="1" w:after="100" w:afterAutospacing="1"/>
        <w:ind w:right="0"/>
        <w:rPr>
          <w:rFonts w:cs="Arial"/>
          <w:b/>
          <w:bCs/>
          <w:szCs w:val="22"/>
          <w:lang w:val="es-MX" w:eastAsia="es-MX"/>
        </w:rPr>
      </w:pPr>
    </w:p>
    <w:p w14:paraId="319F61A6" w14:textId="14A7F03D" w:rsidR="00FC005D" w:rsidRDefault="00FC005D" w:rsidP="000C2063">
      <w:pPr>
        <w:spacing w:before="100" w:beforeAutospacing="1" w:after="100" w:afterAutospacing="1"/>
        <w:ind w:right="0"/>
        <w:rPr>
          <w:rFonts w:cs="Arial"/>
          <w:szCs w:val="22"/>
          <w:lang w:val="es-MX" w:eastAsia="es-MX"/>
        </w:rPr>
      </w:pPr>
    </w:p>
    <w:p w14:paraId="09B809D0" w14:textId="77777777" w:rsidR="00FC005D" w:rsidRDefault="00FC005D" w:rsidP="000C2063">
      <w:pPr>
        <w:spacing w:before="100" w:beforeAutospacing="1" w:after="100" w:afterAutospacing="1"/>
        <w:ind w:right="0"/>
        <w:rPr>
          <w:rFonts w:cs="Arial"/>
          <w:szCs w:val="22"/>
          <w:lang w:val="es-MX" w:eastAsia="es-MX"/>
        </w:rPr>
      </w:pPr>
    </w:p>
    <w:p w14:paraId="116AF4E2" w14:textId="4F414131" w:rsidR="00FC005D" w:rsidRDefault="00FC005D" w:rsidP="000C2063">
      <w:pPr>
        <w:spacing w:before="100" w:beforeAutospacing="1" w:after="100" w:afterAutospacing="1"/>
        <w:ind w:right="0"/>
        <w:rPr>
          <w:rFonts w:cs="Arial"/>
          <w:szCs w:val="22"/>
          <w:lang w:val="es-MX" w:eastAsia="es-MX"/>
        </w:rPr>
      </w:pPr>
    </w:p>
    <w:p w14:paraId="156ECC65" w14:textId="77777777" w:rsidR="00FC005D" w:rsidRPr="000C2063" w:rsidRDefault="00FC005D" w:rsidP="000C2063">
      <w:pPr>
        <w:spacing w:before="100" w:beforeAutospacing="1" w:after="100" w:afterAutospacing="1"/>
        <w:ind w:right="0"/>
        <w:rPr>
          <w:rFonts w:cs="Arial"/>
          <w:szCs w:val="22"/>
          <w:lang w:val="es-MX" w:eastAsia="es-MX"/>
        </w:rPr>
      </w:pPr>
    </w:p>
    <w:p w14:paraId="1163EBD4" w14:textId="6AF81BC8" w:rsidR="000C2063" w:rsidRDefault="000C2063">
      <w:pPr>
        <w:ind w:right="0"/>
        <w:jc w:val="left"/>
        <w:rPr>
          <w:rFonts w:cs="Arial"/>
          <w:b/>
          <w:szCs w:val="22"/>
        </w:rPr>
      </w:pPr>
    </w:p>
    <w:p w14:paraId="44EB2CFC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124134A0" w14:textId="77777777" w:rsidR="000C2063" w:rsidRPr="00B02BF5" w:rsidRDefault="000C2063" w:rsidP="00FC005D">
      <w:pPr>
        <w:pStyle w:val="Ttulo1"/>
      </w:pPr>
      <w:bookmarkStart w:id="0" w:name="_Toc80809911"/>
      <w:r w:rsidRPr="00B02BF5">
        <w:lastRenderedPageBreak/>
        <w:t>Infografías / archivos PDF</w:t>
      </w:r>
      <w:bookmarkEnd w:id="0"/>
    </w:p>
    <w:p w14:paraId="6A8C9BA4" w14:textId="77777777" w:rsidR="000C2063" w:rsidRPr="00B02BF5" w:rsidRDefault="000C2063" w:rsidP="000C2063">
      <w:pPr>
        <w:ind w:right="0"/>
        <w:jc w:val="left"/>
        <w:rPr>
          <w:rFonts w:cs="Arial"/>
          <w:b/>
          <w:szCs w:val="22"/>
        </w:rPr>
      </w:pPr>
    </w:p>
    <w:p w14:paraId="2F3BC14A" w14:textId="77777777" w:rsidR="000C2063" w:rsidRPr="00B02BF5" w:rsidRDefault="000C2063" w:rsidP="000C2063">
      <w:pPr>
        <w:ind w:right="0"/>
        <w:jc w:val="center"/>
        <w:rPr>
          <w:rFonts w:cs="Arial"/>
          <w:b/>
          <w:szCs w:val="22"/>
        </w:rPr>
      </w:pPr>
      <w:r w:rsidRPr="00B02BF5">
        <w:rPr>
          <w:rFonts w:cs="Arial"/>
          <w:noProof/>
          <w:szCs w:val="22"/>
        </w:rPr>
        <w:drawing>
          <wp:inline distT="0" distB="0" distL="0" distR="0" wp14:anchorId="10E21834" wp14:editId="6A8EAB00">
            <wp:extent cx="2200275" cy="2710964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19074" cy="2734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2FE24" w14:textId="77777777" w:rsidR="000C2063" w:rsidRPr="00B02BF5" w:rsidRDefault="000C2063" w:rsidP="000C2063">
      <w:pPr>
        <w:ind w:right="0"/>
        <w:rPr>
          <w:rFonts w:cs="Arial"/>
          <w:b/>
          <w:szCs w:val="22"/>
        </w:rPr>
      </w:pPr>
    </w:p>
    <w:p w14:paraId="308C5EC8" w14:textId="77777777" w:rsidR="000C2063" w:rsidRPr="00B02BF5" w:rsidRDefault="000C2063" w:rsidP="000C2063">
      <w:pPr>
        <w:ind w:right="0"/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>El acomodo de los logotipos será:</w:t>
      </w:r>
    </w:p>
    <w:p w14:paraId="141CDEDF" w14:textId="77777777" w:rsidR="000C2063" w:rsidRPr="003860A2" w:rsidRDefault="000C2063" w:rsidP="000C2063">
      <w:pPr>
        <w:pStyle w:val="Prrafodelista"/>
        <w:numPr>
          <w:ilvl w:val="0"/>
          <w:numId w:val="47"/>
        </w:numPr>
        <w:ind w:right="0"/>
        <w:rPr>
          <w:rFonts w:cs="Arial"/>
          <w:bCs/>
          <w:szCs w:val="22"/>
        </w:rPr>
      </w:pPr>
      <w:r w:rsidRPr="003860A2">
        <w:rPr>
          <w:rFonts w:cs="Arial"/>
          <w:bCs/>
          <w:szCs w:val="22"/>
        </w:rPr>
        <w:t>TELMEX / RNUM / RUMN del lado superior izquierdo</w:t>
      </w:r>
    </w:p>
    <w:p w14:paraId="329EDE0A" w14:textId="77777777" w:rsidR="000C2063" w:rsidRPr="003860A2" w:rsidRDefault="000C2063" w:rsidP="000C2063">
      <w:pPr>
        <w:pStyle w:val="Prrafodelista"/>
        <w:numPr>
          <w:ilvl w:val="0"/>
          <w:numId w:val="47"/>
        </w:numPr>
        <w:ind w:right="0"/>
        <w:rPr>
          <w:rFonts w:cs="Arial"/>
          <w:bCs/>
          <w:szCs w:val="22"/>
        </w:rPr>
      </w:pPr>
      <w:r w:rsidRPr="003860A2">
        <w:rPr>
          <w:rFonts w:cs="Arial"/>
          <w:bCs/>
          <w:szCs w:val="22"/>
        </w:rPr>
        <w:t>INTTELMEX del lado superior derecho</w:t>
      </w:r>
    </w:p>
    <w:p w14:paraId="13B8F4FC" w14:textId="77777777" w:rsidR="000C2063" w:rsidRPr="00B02BF5" w:rsidRDefault="000C2063" w:rsidP="000C2063">
      <w:pPr>
        <w:ind w:right="0"/>
        <w:rPr>
          <w:rFonts w:cs="Arial"/>
          <w:b/>
          <w:szCs w:val="22"/>
        </w:rPr>
      </w:pPr>
    </w:p>
    <w:p w14:paraId="399B28BC" w14:textId="47F2596E" w:rsidR="000C2063" w:rsidRPr="00B02BF5" w:rsidRDefault="000C2063" w:rsidP="000C2063">
      <w:pPr>
        <w:ind w:right="0"/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 xml:space="preserve">En caso de que únicamente se despliegue el logotipo de INTTELMEX, </w:t>
      </w:r>
      <w:r w:rsidR="000D2D1C" w:rsidRPr="00B02BF5">
        <w:rPr>
          <w:rFonts w:cs="Arial"/>
          <w:bCs/>
          <w:szCs w:val="22"/>
        </w:rPr>
        <w:t>se ubicará</w:t>
      </w:r>
      <w:r w:rsidRPr="00B02BF5">
        <w:rPr>
          <w:rFonts w:cs="Arial"/>
          <w:bCs/>
          <w:szCs w:val="22"/>
        </w:rPr>
        <w:t xml:space="preserve"> en la parte centrar superior o inferior:</w:t>
      </w:r>
    </w:p>
    <w:p w14:paraId="10768F30" w14:textId="77777777" w:rsidR="000C2063" w:rsidRPr="00B02BF5" w:rsidRDefault="000C2063" w:rsidP="000C2063">
      <w:pPr>
        <w:ind w:right="0"/>
        <w:rPr>
          <w:rFonts w:cs="Arial"/>
          <w:b/>
          <w:szCs w:val="22"/>
        </w:rPr>
      </w:pPr>
    </w:p>
    <w:p w14:paraId="2F5FE494" w14:textId="0A860E6D" w:rsidR="000C2063" w:rsidRPr="00B02BF5" w:rsidRDefault="000D2D1C" w:rsidP="000C2063">
      <w:pPr>
        <w:ind w:right="0"/>
        <w:jc w:val="center"/>
        <w:rPr>
          <w:rFonts w:cs="Arial"/>
          <w:b/>
          <w:szCs w:val="22"/>
        </w:rPr>
      </w:pPr>
      <w:r>
        <w:rPr>
          <w:noProof/>
        </w:rPr>
        <w:drawing>
          <wp:inline distT="0" distB="0" distL="0" distR="0" wp14:anchorId="53E426F1" wp14:editId="6321C213">
            <wp:extent cx="1848292" cy="260032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50175" cy="260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0C7D4" w14:textId="77777777" w:rsidR="000C2063" w:rsidRPr="00B02BF5" w:rsidRDefault="000C2063" w:rsidP="000C2063">
      <w:pPr>
        <w:ind w:right="0"/>
        <w:jc w:val="left"/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br w:type="page"/>
      </w:r>
    </w:p>
    <w:p w14:paraId="408EBD1F" w14:textId="77777777" w:rsidR="000C2063" w:rsidRPr="00B02BF5" w:rsidRDefault="000C2063" w:rsidP="000C2063">
      <w:pPr>
        <w:ind w:right="0"/>
        <w:rPr>
          <w:rFonts w:cs="Arial"/>
          <w:bCs/>
          <w:szCs w:val="22"/>
        </w:rPr>
      </w:pPr>
    </w:p>
    <w:p w14:paraId="3EFA3570" w14:textId="77777777" w:rsidR="000C2063" w:rsidRPr="00B02BF5" w:rsidRDefault="000C2063" w:rsidP="000C2063">
      <w:pPr>
        <w:ind w:right="0"/>
        <w:rPr>
          <w:rFonts w:cs="Arial"/>
          <w:bCs/>
          <w:szCs w:val="22"/>
        </w:rPr>
      </w:pPr>
      <w:proofErr w:type="gramStart"/>
      <w:r w:rsidRPr="00B02BF5">
        <w:rPr>
          <w:rFonts w:cs="Arial"/>
          <w:bCs/>
          <w:szCs w:val="22"/>
        </w:rPr>
        <w:t>Los gráficos a utilizar</w:t>
      </w:r>
      <w:proofErr w:type="gramEnd"/>
      <w:r w:rsidRPr="00B02BF5">
        <w:rPr>
          <w:rFonts w:cs="Arial"/>
          <w:bCs/>
          <w:szCs w:val="22"/>
        </w:rPr>
        <w:t xml:space="preserve"> serán vectores en estilo Flat en su mayoría, el uso de bitmap (JPEG/PNG) podrá darse, en caso de no contar con la versión vectorial de la imagen.</w:t>
      </w:r>
    </w:p>
    <w:p w14:paraId="1FE0E819" w14:textId="77777777" w:rsidR="000C2063" w:rsidRPr="00B02BF5" w:rsidRDefault="000C2063" w:rsidP="000C2063">
      <w:pPr>
        <w:ind w:right="0"/>
        <w:jc w:val="center"/>
        <w:rPr>
          <w:rFonts w:cs="Arial"/>
          <w:bCs/>
          <w:szCs w:val="22"/>
        </w:rPr>
      </w:pPr>
      <w:r w:rsidRPr="00B02BF5">
        <w:rPr>
          <w:rFonts w:cs="Arial"/>
          <w:noProof/>
          <w:szCs w:val="22"/>
        </w:rPr>
        <w:drawing>
          <wp:inline distT="0" distB="0" distL="0" distR="0" wp14:anchorId="1EBBB9DA" wp14:editId="22D5B4CB">
            <wp:extent cx="2628900" cy="2644274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34495" cy="264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4DBD4" w14:textId="77777777" w:rsidR="000C2063" w:rsidRPr="00B02BF5" w:rsidRDefault="000C2063" w:rsidP="000C2063">
      <w:pPr>
        <w:ind w:right="0"/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 xml:space="preserve">En caso de usar personajes, los colaboradores de TELMEX / RNUM / RUMN, deberán ser vestidos de manera </w:t>
      </w:r>
      <w:proofErr w:type="spellStart"/>
      <w:r w:rsidRPr="00B02BF5">
        <w:rPr>
          <w:rFonts w:cs="Arial"/>
          <w:bCs/>
          <w:szCs w:val="22"/>
        </w:rPr>
        <w:t>semi-formal</w:t>
      </w:r>
      <w:proofErr w:type="spellEnd"/>
      <w:r w:rsidRPr="00B02BF5">
        <w:rPr>
          <w:rFonts w:cs="Arial"/>
          <w:bCs/>
          <w:szCs w:val="22"/>
        </w:rPr>
        <w:t xml:space="preserve"> o formal, vistiendo tonos azules para distinguirlo de los Clientes. Excepto para representar técnicos de planta externa, quienes deberán ser ilustrados con el equipo de protección: Casco, credencial visible, guantes de protección, botas, chaleco reflejante.</w:t>
      </w:r>
    </w:p>
    <w:p w14:paraId="2F409FD3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5D402803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58E670E8" w14:textId="47C26F8A" w:rsidR="006B4120" w:rsidRPr="00B02BF5" w:rsidRDefault="006B4120" w:rsidP="006B4120">
      <w:pPr>
        <w:rPr>
          <w:rFonts w:cs="Arial"/>
          <w:b/>
          <w:szCs w:val="22"/>
        </w:rPr>
      </w:pPr>
    </w:p>
    <w:p w14:paraId="093DE29E" w14:textId="262B86F1" w:rsidR="002B4899" w:rsidRPr="00B02BF5" w:rsidRDefault="002B4899" w:rsidP="006B4120">
      <w:pPr>
        <w:rPr>
          <w:rFonts w:cs="Arial"/>
          <w:b/>
          <w:szCs w:val="22"/>
        </w:rPr>
      </w:pPr>
    </w:p>
    <w:p w14:paraId="6EE48039" w14:textId="4F17FF25" w:rsidR="002B4899" w:rsidRPr="00B02BF5" w:rsidRDefault="002B4899" w:rsidP="006B4120">
      <w:pPr>
        <w:rPr>
          <w:rFonts w:cs="Arial"/>
          <w:b/>
          <w:szCs w:val="22"/>
        </w:rPr>
      </w:pPr>
    </w:p>
    <w:p w14:paraId="66A412C5" w14:textId="6DFF9FEA" w:rsidR="002B4899" w:rsidRPr="00B02BF5" w:rsidRDefault="002B4899" w:rsidP="006B4120">
      <w:pPr>
        <w:rPr>
          <w:rFonts w:cs="Arial"/>
          <w:b/>
          <w:szCs w:val="22"/>
        </w:rPr>
      </w:pPr>
    </w:p>
    <w:p w14:paraId="6AF61E18" w14:textId="77777777" w:rsidR="002B4899" w:rsidRPr="00B02BF5" w:rsidRDefault="002B4899" w:rsidP="006B4120">
      <w:pPr>
        <w:rPr>
          <w:rFonts w:cs="Arial"/>
          <w:b/>
          <w:szCs w:val="22"/>
        </w:rPr>
      </w:pPr>
    </w:p>
    <w:p w14:paraId="1B865278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0B168570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7A09C3DE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63AC25F7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5E395A8E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5953F404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04C53604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1CB5F4E6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0B80CCF0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6742BB32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06146D38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58AEC114" w14:textId="1912BF20" w:rsidR="006B4120" w:rsidRDefault="006B4120" w:rsidP="006B4120">
      <w:pPr>
        <w:rPr>
          <w:rFonts w:cs="Arial"/>
          <w:b/>
          <w:szCs w:val="22"/>
        </w:rPr>
      </w:pPr>
    </w:p>
    <w:p w14:paraId="2E68BAE9" w14:textId="2EC19D25" w:rsidR="000C2063" w:rsidRPr="00FC005D" w:rsidRDefault="000C2063" w:rsidP="00FC005D">
      <w:pPr>
        <w:pStyle w:val="Ttulo1"/>
        <w:rPr>
          <w:sz w:val="22"/>
        </w:rPr>
      </w:pPr>
      <w:bookmarkStart w:id="1" w:name="_Toc80809912"/>
      <w:r>
        <w:lastRenderedPageBreak/>
        <w:t>Videos</w:t>
      </w:r>
      <w:bookmarkEnd w:id="1"/>
    </w:p>
    <w:p w14:paraId="02D737FE" w14:textId="6CF2E2D6" w:rsidR="000C2063" w:rsidRPr="00B02BF5" w:rsidRDefault="000C2063" w:rsidP="000C2063">
      <w:pPr>
        <w:ind w:right="0"/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>Los videos</w:t>
      </w:r>
      <w:r>
        <w:rPr>
          <w:rFonts w:cs="Arial"/>
          <w:bCs/>
          <w:szCs w:val="22"/>
        </w:rPr>
        <w:t xml:space="preserve"> </w:t>
      </w:r>
      <w:r w:rsidRPr="00B02BF5">
        <w:rPr>
          <w:rFonts w:cs="Arial"/>
          <w:bCs/>
          <w:szCs w:val="22"/>
        </w:rPr>
        <w:t>pueden contar con música de fondo, queda a criterio del área solicitante. Para temas relacionados a los temas de niveles de sonido, se puede consultar el apartado de audio en este mismo documento.</w:t>
      </w:r>
    </w:p>
    <w:p w14:paraId="2E874E0C" w14:textId="77777777" w:rsidR="000C2063" w:rsidRPr="00B02BF5" w:rsidRDefault="000C2063" w:rsidP="000C2063">
      <w:pPr>
        <w:rPr>
          <w:rFonts w:cs="Arial"/>
          <w:b/>
          <w:szCs w:val="22"/>
        </w:rPr>
      </w:pPr>
    </w:p>
    <w:p w14:paraId="17C9FD40" w14:textId="03A1A010" w:rsidR="000C2063" w:rsidRDefault="000C2063" w:rsidP="000C2063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>Título de contenido</w:t>
      </w:r>
    </w:p>
    <w:p w14:paraId="6A86297A" w14:textId="77777777" w:rsidR="000C2063" w:rsidRPr="00B02BF5" w:rsidRDefault="000C2063" w:rsidP="000C2063">
      <w:pPr>
        <w:rPr>
          <w:rFonts w:cs="Arial"/>
          <w:b/>
          <w:szCs w:val="22"/>
        </w:rPr>
      </w:pPr>
    </w:p>
    <w:p w14:paraId="3B054064" w14:textId="77777777" w:rsidR="000C2063" w:rsidRPr="00B02BF5" w:rsidRDefault="000C2063" w:rsidP="000C2063">
      <w:pPr>
        <w:jc w:val="center"/>
        <w:rPr>
          <w:rFonts w:cs="Arial"/>
          <w:b/>
          <w:bCs/>
          <w:szCs w:val="22"/>
        </w:rPr>
      </w:pPr>
      <w:r w:rsidRPr="00B02BF5">
        <w:rPr>
          <w:rFonts w:cs="Arial"/>
          <w:noProof/>
          <w:szCs w:val="22"/>
        </w:rPr>
        <w:drawing>
          <wp:inline distT="0" distB="0" distL="0" distR="0" wp14:anchorId="256D8B77" wp14:editId="62020C60">
            <wp:extent cx="4179909" cy="2484755"/>
            <wp:effectExtent l="0" t="0" r="0" b="0"/>
            <wp:docPr id="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3645" cy="24988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A49106" w14:textId="77777777" w:rsidR="000C2063" w:rsidRDefault="000C2063" w:rsidP="000C2063">
      <w:pPr>
        <w:rPr>
          <w:rFonts w:cs="Arial"/>
          <w:b/>
          <w:bCs/>
          <w:szCs w:val="22"/>
        </w:rPr>
      </w:pPr>
    </w:p>
    <w:p w14:paraId="53840263" w14:textId="59FAC6AC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b/>
          <w:bCs/>
          <w:szCs w:val="22"/>
        </w:rPr>
        <w:t>Puntaje del título:</w:t>
      </w:r>
      <w:r w:rsidRPr="00B02BF5">
        <w:rPr>
          <w:rFonts w:cs="Arial"/>
          <w:szCs w:val="22"/>
        </w:rPr>
        <w:t xml:space="preserve"> 100 puntos (Como máximo) para títulos con menos de 40 caracteres, hasta un total de 2 líneas.</w:t>
      </w:r>
    </w:p>
    <w:p w14:paraId="0A5C6370" w14:textId="37F218D8" w:rsidR="000C2063" w:rsidRDefault="000C2063" w:rsidP="000C2063">
      <w:pPr>
        <w:rPr>
          <w:rFonts w:cs="Arial"/>
          <w:noProof/>
          <w:szCs w:val="22"/>
        </w:rPr>
      </w:pPr>
      <w:r w:rsidRPr="00B02BF5">
        <w:rPr>
          <w:rFonts w:cs="Arial"/>
          <w:b/>
          <w:bCs/>
          <w:szCs w:val="22"/>
        </w:rPr>
        <w:t>Puntaje del título:</w:t>
      </w:r>
      <w:r w:rsidRPr="00B02BF5">
        <w:rPr>
          <w:rFonts w:cs="Arial"/>
          <w:szCs w:val="22"/>
        </w:rPr>
        <w:t xml:space="preserve"> 80 puntos (Como máximo) para títulos con más de 40 caracteres, hasta un total de 3 líneas.</w:t>
      </w:r>
      <w:r w:rsidRPr="00B02BF5">
        <w:rPr>
          <w:rFonts w:cs="Arial"/>
          <w:noProof/>
          <w:szCs w:val="22"/>
        </w:rPr>
        <w:t xml:space="preserve"> </w:t>
      </w:r>
    </w:p>
    <w:p w14:paraId="5DAFE30B" w14:textId="77777777" w:rsidR="000C2063" w:rsidRPr="00B02BF5" w:rsidRDefault="000C2063" w:rsidP="000C2063">
      <w:pPr>
        <w:rPr>
          <w:rFonts w:cs="Arial"/>
          <w:noProof/>
          <w:szCs w:val="22"/>
        </w:rPr>
      </w:pPr>
    </w:p>
    <w:p w14:paraId="155F8081" w14:textId="77777777" w:rsidR="000C2063" w:rsidRPr="00B02BF5" w:rsidRDefault="000C2063" w:rsidP="000C2063">
      <w:pPr>
        <w:jc w:val="center"/>
        <w:rPr>
          <w:rFonts w:cs="Arial"/>
          <w:szCs w:val="22"/>
        </w:rPr>
      </w:pPr>
      <w:r w:rsidRPr="00B02BF5">
        <w:rPr>
          <w:rFonts w:cs="Arial"/>
          <w:noProof/>
          <w:szCs w:val="22"/>
        </w:rPr>
        <w:drawing>
          <wp:inline distT="114300" distB="114300" distL="114300" distR="114300" wp14:anchorId="7A771E37" wp14:editId="5960C203">
            <wp:extent cx="4133698" cy="2469515"/>
            <wp:effectExtent l="0" t="0" r="0" b="0"/>
            <wp:docPr id="1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5281" cy="24704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D18CEA" w14:textId="77777777" w:rsidR="000C2063" w:rsidRPr="00B02BF5" w:rsidRDefault="000C2063" w:rsidP="000C2063">
      <w:pPr>
        <w:rPr>
          <w:rFonts w:cs="Arial"/>
          <w:szCs w:val="22"/>
        </w:rPr>
      </w:pPr>
    </w:p>
    <w:p w14:paraId="01179B65" w14:textId="584530BF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b/>
          <w:bCs/>
          <w:szCs w:val="22"/>
        </w:rPr>
        <w:t xml:space="preserve">Nota: </w:t>
      </w:r>
      <w:r w:rsidRPr="00B02BF5">
        <w:rPr>
          <w:rFonts w:cs="Arial"/>
          <w:szCs w:val="22"/>
        </w:rPr>
        <w:t xml:space="preserve">Se deber resaltar las palabras importantes (TELMEX e </w:t>
      </w:r>
      <w:r w:rsidR="003860A2">
        <w:rPr>
          <w:rFonts w:cs="Arial"/>
          <w:szCs w:val="22"/>
        </w:rPr>
        <w:t>I</w:t>
      </w:r>
      <w:r w:rsidRPr="00B02BF5">
        <w:rPr>
          <w:rFonts w:cs="Arial"/>
          <w:szCs w:val="22"/>
        </w:rPr>
        <w:t>nfinitum en azul TELMEX) Los títulos deben ser alineados a la izquierda o al centro (dependiendo de la plantilla), justificados, con la misma orientación.</w:t>
      </w:r>
    </w:p>
    <w:p w14:paraId="01B10F84" w14:textId="77777777" w:rsidR="000C2063" w:rsidRPr="00B02BF5" w:rsidRDefault="000C2063" w:rsidP="000C2063">
      <w:pPr>
        <w:rPr>
          <w:rFonts w:cs="Arial"/>
          <w:szCs w:val="22"/>
        </w:rPr>
      </w:pPr>
    </w:p>
    <w:p w14:paraId="00ACF9AC" w14:textId="77777777" w:rsidR="000C2063" w:rsidRPr="00B02BF5" w:rsidRDefault="000C2063" w:rsidP="000C2063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>Puntos(</w:t>
      </w:r>
      <w:proofErr w:type="spellStart"/>
      <w:r w:rsidRPr="00B02BF5">
        <w:rPr>
          <w:rFonts w:cs="Arial"/>
          <w:b/>
          <w:szCs w:val="22"/>
        </w:rPr>
        <w:t>supers</w:t>
      </w:r>
      <w:proofErr w:type="spellEnd"/>
      <w:r w:rsidRPr="00B02BF5">
        <w:rPr>
          <w:rFonts w:cs="Arial"/>
          <w:b/>
          <w:szCs w:val="22"/>
        </w:rPr>
        <w:t>):</w:t>
      </w:r>
    </w:p>
    <w:p w14:paraId="06F2FBBD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34 pts. Montserrat Bold/Helvética regular (en caso de ir a una línea)</w:t>
      </w:r>
    </w:p>
    <w:p w14:paraId="32B027FF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Si la longitud del texto excede las dimensiones del cuadro que lo acompaña, se baja el puntaje y se despliega en dos líneas como máximo</w:t>
      </w:r>
    </w:p>
    <w:p w14:paraId="2AFB2891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40 caracteres máximo para títulos de las secciones. </w:t>
      </w:r>
    </w:p>
    <w:p w14:paraId="005015A0" w14:textId="77777777" w:rsidR="000C2063" w:rsidRPr="00B02BF5" w:rsidRDefault="000C2063" w:rsidP="000C2063">
      <w:pPr>
        <w:rPr>
          <w:rFonts w:cs="Arial"/>
          <w:szCs w:val="22"/>
        </w:rPr>
      </w:pPr>
    </w:p>
    <w:p w14:paraId="1B5A5187" w14:textId="77777777" w:rsidR="000C2063" w:rsidRPr="00B02BF5" w:rsidRDefault="000C2063" w:rsidP="000C2063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>Subtitulo de contenido:</w:t>
      </w:r>
    </w:p>
    <w:p w14:paraId="72F65692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36 pts. Montserrat Bold/Helvética regular (en caso de ir a una línea)</w:t>
      </w:r>
    </w:p>
    <w:p w14:paraId="6F6425E8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Si la longitud del texto excede las dimensiones del cuadro que lo acompaña, se baja el puntaje y se despliega en dos líneas como máximo</w:t>
      </w:r>
    </w:p>
    <w:p w14:paraId="700F33AF" w14:textId="77777777" w:rsidR="000C2063" w:rsidRPr="00B02BF5" w:rsidRDefault="000C2063" w:rsidP="000C2063">
      <w:pPr>
        <w:rPr>
          <w:rFonts w:cs="Arial"/>
          <w:szCs w:val="22"/>
        </w:rPr>
      </w:pPr>
    </w:p>
    <w:p w14:paraId="123EAAE7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40 caracteres máximo para títulos de las secciones. </w:t>
      </w:r>
    </w:p>
    <w:p w14:paraId="10B82263" w14:textId="77777777" w:rsidR="000C2063" w:rsidRDefault="000C2063" w:rsidP="000C2063">
      <w:pPr>
        <w:jc w:val="center"/>
        <w:rPr>
          <w:rFonts w:cs="Arial"/>
          <w:noProof/>
          <w:szCs w:val="22"/>
        </w:rPr>
      </w:pPr>
    </w:p>
    <w:p w14:paraId="092F09CE" w14:textId="16C14D1D" w:rsidR="000C2063" w:rsidRPr="00B02BF5" w:rsidRDefault="000C2063" w:rsidP="000C2063">
      <w:pPr>
        <w:jc w:val="center"/>
        <w:rPr>
          <w:rFonts w:cs="Arial"/>
          <w:szCs w:val="22"/>
        </w:rPr>
      </w:pPr>
      <w:r w:rsidRPr="00B02BF5">
        <w:rPr>
          <w:rFonts w:cs="Arial"/>
          <w:noProof/>
          <w:szCs w:val="22"/>
        </w:rPr>
        <w:drawing>
          <wp:inline distT="114300" distB="114300" distL="114300" distR="114300" wp14:anchorId="15835B9D" wp14:editId="2AEE65BA">
            <wp:extent cx="4466965" cy="1314450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 rotWithShape="1">
                    <a:blip r:embed="rId15"/>
                    <a:srcRect b="47924"/>
                    <a:stretch/>
                  </pic:blipFill>
                  <pic:spPr bwMode="auto">
                    <a:xfrm>
                      <a:off x="0" y="0"/>
                      <a:ext cx="4467225" cy="1314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97EBEA" w14:textId="77777777" w:rsidR="000C2063" w:rsidRPr="00B02BF5" w:rsidRDefault="000C2063" w:rsidP="000C2063">
      <w:pPr>
        <w:rPr>
          <w:rFonts w:cs="Arial"/>
          <w:szCs w:val="22"/>
        </w:rPr>
      </w:pPr>
    </w:p>
    <w:p w14:paraId="1B42662C" w14:textId="77777777" w:rsidR="000C2063" w:rsidRPr="00B02BF5" w:rsidRDefault="000C2063" w:rsidP="000C2063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>Subtitulado de narración:</w:t>
      </w:r>
    </w:p>
    <w:p w14:paraId="5D566AB1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40 pts. Montserrat regular</w:t>
      </w:r>
    </w:p>
    <w:p w14:paraId="5747F7CB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El color del texto va en Blanco #0000000</w:t>
      </w:r>
    </w:p>
    <w:p w14:paraId="7EFA0B5F" w14:textId="030BE312" w:rsidR="000C2063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El </w:t>
      </w:r>
      <w:proofErr w:type="gramStart"/>
      <w:r w:rsidRPr="00B02BF5">
        <w:rPr>
          <w:rFonts w:cs="Arial"/>
          <w:szCs w:val="22"/>
        </w:rPr>
        <w:t>marco  que</w:t>
      </w:r>
      <w:proofErr w:type="gramEnd"/>
      <w:r w:rsidRPr="00B02BF5">
        <w:rPr>
          <w:rFonts w:cs="Arial"/>
          <w:szCs w:val="22"/>
        </w:rPr>
        <w:t xml:space="preserve"> acompaña a los subtítulos debe ser negro FFFFFF al 80%</w:t>
      </w:r>
    </w:p>
    <w:p w14:paraId="7A12D85E" w14:textId="77777777" w:rsidR="000C2063" w:rsidRPr="00B02BF5" w:rsidRDefault="000C2063" w:rsidP="000C2063">
      <w:pPr>
        <w:rPr>
          <w:rFonts w:cs="Arial"/>
          <w:noProof/>
          <w:szCs w:val="22"/>
        </w:rPr>
      </w:pPr>
    </w:p>
    <w:p w14:paraId="5993398A" w14:textId="77777777" w:rsidR="000C2063" w:rsidRPr="00B02BF5" w:rsidRDefault="000C2063" w:rsidP="000C2063">
      <w:pPr>
        <w:jc w:val="center"/>
        <w:rPr>
          <w:rFonts w:cs="Arial"/>
          <w:szCs w:val="22"/>
        </w:rPr>
      </w:pPr>
      <w:r w:rsidRPr="00B02BF5">
        <w:rPr>
          <w:rFonts w:cs="Arial"/>
          <w:noProof/>
          <w:szCs w:val="22"/>
        </w:rPr>
        <w:lastRenderedPageBreak/>
        <w:drawing>
          <wp:inline distT="114300" distB="114300" distL="114300" distR="114300" wp14:anchorId="1E6473AA" wp14:editId="1D7FB4C6">
            <wp:extent cx="4366260" cy="2638425"/>
            <wp:effectExtent l="0" t="0" r="0" b="0"/>
            <wp:docPr id="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 rotWithShape="1">
                    <a:blip r:embed="rId16"/>
                    <a:srcRect t="1187" b="21656"/>
                    <a:stretch/>
                  </pic:blipFill>
                  <pic:spPr bwMode="auto">
                    <a:xfrm>
                      <a:off x="0" y="0"/>
                      <a:ext cx="4372884" cy="2642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94B79" w14:textId="77777777" w:rsidR="000C2063" w:rsidRPr="00B02BF5" w:rsidRDefault="000C2063" w:rsidP="000C2063">
      <w:pPr>
        <w:rPr>
          <w:rFonts w:cs="Arial"/>
          <w:szCs w:val="22"/>
        </w:rPr>
      </w:pPr>
    </w:p>
    <w:p w14:paraId="65711C13" w14:textId="77777777" w:rsidR="000C2063" w:rsidRPr="00B02BF5" w:rsidRDefault="000C2063" w:rsidP="000C2063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 xml:space="preserve">Números telefónicos </w:t>
      </w:r>
    </w:p>
    <w:p w14:paraId="3F4EF876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Los números telefónicos se agrupan de la siguiente manera: 123 456 7890. (en color Azul TELMEX </w:t>
      </w:r>
      <w:r w:rsidRPr="000C2063">
        <w:rPr>
          <w:rFonts w:cs="Arial"/>
          <w:b/>
          <w:bCs/>
          <w:color w:val="009AD9"/>
          <w:szCs w:val="22"/>
        </w:rPr>
        <w:t>#009AD9</w:t>
      </w:r>
      <w:r w:rsidRPr="00B02BF5">
        <w:rPr>
          <w:rFonts w:cs="Arial"/>
          <w:szCs w:val="22"/>
        </w:rPr>
        <w:t xml:space="preserve"> o el color principal del proyecto). Se le da el efecto de escalado a los números que se marquen si se requiere mostrar la acción de marcado.</w:t>
      </w:r>
    </w:p>
    <w:p w14:paraId="539E9803" w14:textId="77777777" w:rsidR="000C2063" w:rsidRPr="00B02BF5" w:rsidRDefault="000C2063" w:rsidP="000C2063">
      <w:pPr>
        <w:jc w:val="center"/>
        <w:rPr>
          <w:rFonts w:cs="Arial"/>
          <w:szCs w:val="22"/>
        </w:rPr>
      </w:pPr>
      <w:r w:rsidRPr="00B02BF5">
        <w:rPr>
          <w:rFonts w:cs="Arial"/>
          <w:noProof/>
          <w:szCs w:val="22"/>
        </w:rPr>
        <w:drawing>
          <wp:inline distT="114300" distB="114300" distL="114300" distR="114300" wp14:anchorId="78CB8C69" wp14:editId="33D686F7">
            <wp:extent cx="4333875" cy="2705100"/>
            <wp:effectExtent l="0" t="0" r="0" b="0"/>
            <wp:docPr id="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4127" cy="27052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3AA06E" w14:textId="77777777" w:rsidR="000C2063" w:rsidRPr="00B02BF5" w:rsidRDefault="000C2063" w:rsidP="000C2063">
      <w:pPr>
        <w:rPr>
          <w:rFonts w:cs="Arial"/>
          <w:szCs w:val="22"/>
        </w:rPr>
      </w:pPr>
    </w:p>
    <w:p w14:paraId="122960AC" w14:textId="77777777" w:rsidR="000C2063" w:rsidRPr="00B02BF5" w:rsidRDefault="000C2063" w:rsidP="000C2063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>En la sección ¡Recuerda!</w:t>
      </w:r>
    </w:p>
    <w:p w14:paraId="586E6F9D" w14:textId="28A09DFB" w:rsidR="000C2063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Agregar el teléfono de contacto, para el caso de los videos que aplique. </w:t>
      </w:r>
    </w:p>
    <w:p w14:paraId="34D96B91" w14:textId="77777777" w:rsidR="00150850" w:rsidRPr="00B02BF5" w:rsidRDefault="00150850" w:rsidP="000C2063">
      <w:pPr>
        <w:rPr>
          <w:rFonts w:cs="Arial"/>
          <w:szCs w:val="22"/>
        </w:rPr>
      </w:pPr>
    </w:p>
    <w:p w14:paraId="1FBCBEAB" w14:textId="77777777" w:rsidR="000C2063" w:rsidRPr="00B02BF5" w:rsidRDefault="000C2063" w:rsidP="000C2063">
      <w:pPr>
        <w:rPr>
          <w:rFonts w:cs="Arial"/>
          <w:b/>
          <w:szCs w:val="22"/>
        </w:rPr>
      </w:pPr>
    </w:p>
    <w:p w14:paraId="26EB576D" w14:textId="77777777" w:rsidR="000C2063" w:rsidRPr="00B02BF5" w:rsidRDefault="000C2063" w:rsidP="000C2063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lastRenderedPageBreak/>
        <w:t>Marca de agua</w:t>
      </w:r>
    </w:p>
    <w:p w14:paraId="2D85B801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Cuando sea indicado, se usa el logo de TELMEX está contigo, todo el tiempo en la parte inferior derecha. (excepto videos para RNUM y RUMN)</w:t>
      </w:r>
    </w:p>
    <w:p w14:paraId="7DF0DC2C" w14:textId="77777777" w:rsidR="000C2063" w:rsidRPr="00B02BF5" w:rsidRDefault="000C2063" w:rsidP="000C2063">
      <w:pPr>
        <w:rPr>
          <w:rFonts w:cs="Arial"/>
          <w:b/>
          <w:szCs w:val="22"/>
        </w:rPr>
      </w:pPr>
    </w:p>
    <w:p w14:paraId="1C3B6DB6" w14:textId="77777777" w:rsidR="000C2063" w:rsidRPr="00B02BF5" w:rsidRDefault="000C2063" w:rsidP="000C2063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>Cortinillas de entrada</w:t>
      </w:r>
    </w:p>
    <w:p w14:paraId="2EEC9DFC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Tiene una duración de 2.5 segundos.</w:t>
      </w:r>
    </w:p>
    <w:p w14:paraId="46758F3C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La transición para la cortinilla de salida durará 0.5 segundos con fundido a blanco</w:t>
      </w:r>
    </w:p>
    <w:p w14:paraId="2704BD9A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Orden: TELMEX / RNUM / RUMN &gt; INTTELMEX / Alterna INTTELMEX &gt; OTRAS</w:t>
      </w:r>
    </w:p>
    <w:p w14:paraId="7BEA7763" w14:textId="77777777" w:rsidR="000C2063" w:rsidRPr="00B02BF5" w:rsidRDefault="000C2063" w:rsidP="000C2063">
      <w:pPr>
        <w:rPr>
          <w:rFonts w:cs="Arial"/>
          <w:szCs w:val="22"/>
        </w:rPr>
      </w:pPr>
    </w:p>
    <w:p w14:paraId="6CF304E0" w14:textId="77777777" w:rsidR="000C2063" w:rsidRPr="00B02BF5" w:rsidRDefault="000C2063" w:rsidP="000C2063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 xml:space="preserve">Distribución de Video, </w:t>
      </w:r>
      <w:proofErr w:type="spellStart"/>
      <w:r w:rsidRPr="00B02BF5">
        <w:rPr>
          <w:rFonts w:cs="Arial"/>
          <w:b/>
          <w:szCs w:val="22"/>
        </w:rPr>
        <w:t>Mock</w:t>
      </w:r>
      <w:proofErr w:type="spellEnd"/>
      <w:r w:rsidRPr="00B02BF5">
        <w:rPr>
          <w:rFonts w:cs="Arial"/>
          <w:b/>
          <w:szCs w:val="22"/>
        </w:rPr>
        <w:t xml:space="preserve"> up, Recursos gráficos</w:t>
      </w:r>
    </w:p>
    <w:p w14:paraId="420F0594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En caso de contar con una barra lateral donde se desplieguen </w:t>
      </w:r>
      <w:proofErr w:type="spellStart"/>
      <w:r w:rsidRPr="00B02BF5">
        <w:rPr>
          <w:rFonts w:cs="Arial"/>
          <w:szCs w:val="22"/>
        </w:rPr>
        <w:t>supers</w:t>
      </w:r>
      <w:proofErr w:type="spellEnd"/>
      <w:r w:rsidRPr="00B02BF5">
        <w:rPr>
          <w:rFonts w:cs="Arial"/>
          <w:szCs w:val="22"/>
        </w:rPr>
        <w:t>, se colocarán los mockups o videos, en el centro del espacio restante, respetando los márgenes de seguridad.</w:t>
      </w:r>
    </w:p>
    <w:p w14:paraId="5555D083" w14:textId="77777777" w:rsidR="000C2063" w:rsidRPr="00B02BF5" w:rsidRDefault="000C2063" w:rsidP="000C2063">
      <w:pPr>
        <w:rPr>
          <w:rFonts w:cs="Arial"/>
          <w:szCs w:val="22"/>
        </w:rPr>
      </w:pPr>
    </w:p>
    <w:p w14:paraId="582D11F2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noProof/>
          <w:szCs w:val="22"/>
        </w:rPr>
        <w:drawing>
          <wp:inline distT="114300" distB="114300" distL="114300" distR="114300" wp14:anchorId="48047E15" wp14:editId="6F65C8FD">
            <wp:extent cx="4629150" cy="2497279"/>
            <wp:effectExtent l="0" t="0" r="0" b="0"/>
            <wp:docPr id="1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8149" cy="25021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166161" w14:textId="77777777" w:rsidR="000C2063" w:rsidRPr="00B02BF5" w:rsidRDefault="000C2063" w:rsidP="000C2063">
      <w:pPr>
        <w:rPr>
          <w:rFonts w:cs="Arial"/>
          <w:szCs w:val="22"/>
        </w:rPr>
      </w:pPr>
    </w:p>
    <w:p w14:paraId="60A45741" w14:textId="23B52FB4" w:rsidR="000C2063" w:rsidRDefault="000C2063" w:rsidP="000C2063">
      <w:pPr>
        <w:ind w:right="0"/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>El uso de gráficos extiende sus lineamientos para la generación de videos/animaciones.</w:t>
      </w:r>
    </w:p>
    <w:p w14:paraId="2972D6D6" w14:textId="77777777" w:rsidR="000C2063" w:rsidRPr="00B02BF5" w:rsidRDefault="000C2063" w:rsidP="000C2063">
      <w:pPr>
        <w:rPr>
          <w:rFonts w:cs="Arial"/>
          <w:szCs w:val="22"/>
        </w:rPr>
      </w:pPr>
    </w:p>
    <w:p w14:paraId="2EB72609" w14:textId="77777777" w:rsidR="000C2063" w:rsidRPr="00B02BF5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El video para el cliente final se debe entregar con las siguientes características:</w:t>
      </w:r>
    </w:p>
    <w:p w14:paraId="433AF4BF" w14:textId="77777777" w:rsidR="000C2063" w:rsidRPr="00B02BF5" w:rsidRDefault="000C2063" w:rsidP="000C2063">
      <w:pPr>
        <w:rPr>
          <w:rFonts w:cs="Arial"/>
          <w:szCs w:val="22"/>
        </w:rPr>
      </w:pPr>
    </w:p>
    <w:p w14:paraId="47CC162F" w14:textId="77777777" w:rsidR="000C2063" w:rsidRPr="00B02BF5" w:rsidRDefault="000C2063" w:rsidP="000C2063">
      <w:pPr>
        <w:pStyle w:val="Prrafodelista"/>
        <w:numPr>
          <w:ilvl w:val="0"/>
          <w:numId w:val="46"/>
        </w:num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Peso máximo del archivo: 30 </w:t>
      </w:r>
      <w:proofErr w:type="spellStart"/>
      <w:r w:rsidRPr="00B02BF5">
        <w:rPr>
          <w:rFonts w:cs="Arial"/>
          <w:szCs w:val="22"/>
        </w:rPr>
        <w:t>mb</w:t>
      </w:r>
      <w:proofErr w:type="spellEnd"/>
    </w:p>
    <w:p w14:paraId="7B7BD7E5" w14:textId="77777777" w:rsidR="000C2063" w:rsidRPr="00B02BF5" w:rsidRDefault="000C2063" w:rsidP="000C2063">
      <w:pPr>
        <w:pStyle w:val="Prrafodelista"/>
        <w:numPr>
          <w:ilvl w:val="0"/>
          <w:numId w:val="46"/>
        </w:num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Formato: .mp4 </w:t>
      </w:r>
      <w:proofErr w:type="spellStart"/>
      <w:r w:rsidRPr="00B02BF5">
        <w:rPr>
          <w:rFonts w:cs="Arial"/>
          <w:szCs w:val="22"/>
        </w:rPr>
        <w:t>codec</w:t>
      </w:r>
      <w:proofErr w:type="spellEnd"/>
      <w:r w:rsidRPr="00B02BF5">
        <w:rPr>
          <w:rFonts w:cs="Arial"/>
          <w:szCs w:val="22"/>
        </w:rPr>
        <w:t>: H.264</w:t>
      </w:r>
    </w:p>
    <w:p w14:paraId="59166FB0" w14:textId="77777777" w:rsidR="000C2063" w:rsidRPr="00B02BF5" w:rsidRDefault="000C2063" w:rsidP="000C2063">
      <w:pPr>
        <w:pStyle w:val="Prrafodelista"/>
        <w:numPr>
          <w:ilvl w:val="0"/>
          <w:numId w:val="46"/>
        </w:numPr>
        <w:rPr>
          <w:rFonts w:cs="Arial"/>
          <w:szCs w:val="22"/>
        </w:rPr>
      </w:pPr>
      <w:r w:rsidRPr="00B02BF5">
        <w:rPr>
          <w:rFonts w:cs="Arial"/>
          <w:szCs w:val="22"/>
        </w:rPr>
        <w:t>Dimensiones: 1920 Horizontal x 1080 Vertical</w:t>
      </w:r>
    </w:p>
    <w:p w14:paraId="4CC7AABF" w14:textId="77777777" w:rsidR="000C2063" w:rsidRPr="00B02BF5" w:rsidRDefault="000C2063" w:rsidP="000C2063">
      <w:pPr>
        <w:rPr>
          <w:rFonts w:cs="Arial"/>
          <w:szCs w:val="22"/>
        </w:rPr>
      </w:pPr>
    </w:p>
    <w:p w14:paraId="22EE4C3D" w14:textId="77777777" w:rsidR="000C2063" w:rsidRDefault="000C2063" w:rsidP="000C2063">
      <w:pPr>
        <w:rPr>
          <w:rFonts w:cs="Arial"/>
          <w:szCs w:val="22"/>
        </w:rPr>
      </w:pPr>
      <w:r w:rsidRPr="00B02BF5">
        <w:rPr>
          <w:rFonts w:cs="Arial"/>
          <w:szCs w:val="22"/>
        </w:rPr>
        <w:t>Sólo en caso de ser indicado en el archivo del requerimiento, se podrán entregar con características diferentes.</w:t>
      </w:r>
    </w:p>
    <w:p w14:paraId="2AEF7463" w14:textId="77777777" w:rsidR="000C2063" w:rsidRDefault="000C2063" w:rsidP="000C2063">
      <w:pPr>
        <w:ind w:right="0"/>
        <w:jc w:val="left"/>
        <w:rPr>
          <w:rFonts w:cs="Arial"/>
          <w:szCs w:val="22"/>
        </w:rPr>
      </w:pPr>
      <w:r>
        <w:rPr>
          <w:rFonts w:cs="Arial"/>
          <w:szCs w:val="22"/>
        </w:rPr>
        <w:br w:type="page"/>
      </w:r>
    </w:p>
    <w:p w14:paraId="29AFF07A" w14:textId="61A09986" w:rsidR="00150850" w:rsidRPr="00FC005D" w:rsidRDefault="00FC005D" w:rsidP="00FC005D">
      <w:pPr>
        <w:pStyle w:val="Ttulo1"/>
        <w:rPr>
          <w:sz w:val="22"/>
        </w:rPr>
      </w:pPr>
      <w:bookmarkStart w:id="2" w:name="_Toc80809913"/>
      <w:r w:rsidRPr="00FC005D">
        <w:lastRenderedPageBreak/>
        <w:t>Audios</w:t>
      </w:r>
      <w:bookmarkEnd w:id="2"/>
    </w:p>
    <w:p w14:paraId="5DA9548E" w14:textId="77777777" w:rsidR="00150850" w:rsidRPr="00B02BF5" w:rsidRDefault="00150850" w:rsidP="00150850">
      <w:pPr>
        <w:rPr>
          <w:rFonts w:cs="Arial"/>
          <w:b/>
          <w:szCs w:val="22"/>
        </w:rPr>
      </w:pPr>
    </w:p>
    <w:p w14:paraId="441DBC6E" w14:textId="77777777" w:rsidR="00150850" w:rsidRPr="00B02BF5" w:rsidRDefault="00150850" w:rsidP="00150850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>Música de fondo:</w:t>
      </w:r>
    </w:p>
    <w:p w14:paraId="43D29091" w14:textId="77777777" w:rsidR="00150850" w:rsidRPr="00B02BF5" w:rsidRDefault="00150850" w:rsidP="00150850">
      <w:p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Se ajusta la ganancia a -25 </w:t>
      </w:r>
      <w:proofErr w:type="spellStart"/>
      <w:r w:rsidRPr="00B02BF5">
        <w:rPr>
          <w:rFonts w:cs="Arial"/>
          <w:szCs w:val="22"/>
        </w:rPr>
        <w:t>db</w:t>
      </w:r>
      <w:proofErr w:type="spellEnd"/>
      <w:r w:rsidRPr="00B02BF5">
        <w:rPr>
          <w:rFonts w:cs="Arial"/>
          <w:szCs w:val="22"/>
        </w:rPr>
        <w:t xml:space="preserve"> como mínimo.</w:t>
      </w:r>
    </w:p>
    <w:p w14:paraId="0000E4E5" w14:textId="77777777" w:rsidR="00150850" w:rsidRPr="00B02BF5" w:rsidRDefault="00150850" w:rsidP="00150850">
      <w:pPr>
        <w:rPr>
          <w:rFonts w:cs="Arial"/>
          <w:b/>
          <w:szCs w:val="22"/>
        </w:rPr>
      </w:pPr>
      <w:r w:rsidRPr="00B02BF5">
        <w:rPr>
          <w:rFonts w:cs="Arial"/>
          <w:b/>
          <w:szCs w:val="22"/>
        </w:rPr>
        <w:t>Voz en off:</w:t>
      </w:r>
    </w:p>
    <w:p w14:paraId="3D59CCFB" w14:textId="77777777" w:rsidR="00150850" w:rsidRPr="00B02BF5" w:rsidRDefault="00150850" w:rsidP="00150850">
      <w:pPr>
        <w:rPr>
          <w:rFonts w:cs="Arial"/>
          <w:szCs w:val="22"/>
        </w:rPr>
      </w:pPr>
      <w:r w:rsidRPr="00B02BF5">
        <w:rPr>
          <w:rFonts w:cs="Arial"/>
          <w:szCs w:val="22"/>
        </w:rPr>
        <w:t xml:space="preserve">Ganancia de Máster: -6 a -12 </w:t>
      </w:r>
      <w:proofErr w:type="spellStart"/>
      <w:r w:rsidRPr="00B02BF5">
        <w:rPr>
          <w:rFonts w:cs="Arial"/>
          <w:szCs w:val="22"/>
        </w:rPr>
        <w:t>db</w:t>
      </w:r>
      <w:proofErr w:type="spellEnd"/>
      <w:r w:rsidRPr="00B02BF5">
        <w:rPr>
          <w:rFonts w:cs="Arial"/>
          <w:szCs w:val="22"/>
        </w:rPr>
        <w:t xml:space="preserve"> </w:t>
      </w:r>
    </w:p>
    <w:p w14:paraId="39197DF8" w14:textId="77777777" w:rsidR="00150850" w:rsidRPr="00B02BF5" w:rsidRDefault="00150850" w:rsidP="00150850">
      <w:pPr>
        <w:rPr>
          <w:rFonts w:cs="Arial"/>
          <w:szCs w:val="22"/>
        </w:rPr>
      </w:pPr>
    </w:p>
    <w:p w14:paraId="220270FB" w14:textId="77777777" w:rsidR="00150850" w:rsidRPr="003860A2" w:rsidRDefault="00150850" w:rsidP="00150850">
      <w:pPr>
        <w:rPr>
          <w:rFonts w:cs="Arial"/>
          <w:b/>
          <w:bCs/>
          <w:szCs w:val="22"/>
        </w:rPr>
      </w:pPr>
      <w:r w:rsidRPr="003860A2">
        <w:rPr>
          <w:rFonts w:cs="Arial"/>
          <w:b/>
          <w:bCs/>
          <w:szCs w:val="22"/>
        </w:rPr>
        <w:t>Reducción de ruido</w:t>
      </w:r>
    </w:p>
    <w:p w14:paraId="52B51783" w14:textId="77777777" w:rsidR="00150850" w:rsidRDefault="00150850" w:rsidP="003860A2">
      <w:pPr>
        <w:jc w:val="center"/>
        <w:rPr>
          <w:rFonts w:cs="Arial"/>
          <w:szCs w:val="22"/>
        </w:rPr>
      </w:pPr>
      <w:r w:rsidRPr="00B02BF5">
        <w:rPr>
          <w:rFonts w:cs="Arial"/>
          <w:noProof/>
          <w:szCs w:val="22"/>
        </w:rPr>
        <w:drawing>
          <wp:inline distT="114300" distB="114300" distL="114300" distR="114300" wp14:anchorId="79DB504E" wp14:editId="7F5D87C7">
            <wp:extent cx="4819650" cy="3279537"/>
            <wp:effectExtent l="0" t="0" r="0" b="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3390" cy="32888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53DDA0" w14:textId="77777777" w:rsidR="00150850" w:rsidRPr="00B02BF5" w:rsidRDefault="00150850" w:rsidP="00150850">
      <w:pPr>
        <w:rPr>
          <w:rFonts w:cs="Arial"/>
          <w:szCs w:val="22"/>
        </w:rPr>
      </w:pPr>
    </w:p>
    <w:p w14:paraId="5E8E8B04" w14:textId="5F8D9EB1" w:rsidR="003860A2" w:rsidRDefault="00150850" w:rsidP="00150850">
      <w:pPr>
        <w:rPr>
          <w:rFonts w:cs="Arial"/>
          <w:noProof/>
          <w:szCs w:val="22"/>
        </w:rPr>
      </w:pPr>
      <w:r w:rsidRPr="003860A2">
        <w:rPr>
          <w:rFonts w:cs="Arial"/>
          <w:b/>
          <w:bCs/>
          <w:szCs w:val="22"/>
        </w:rPr>
        <w:t>Normalizar a -1dB (No confundir con forzar límite)</w:t>
      </w:r>
    </w:p>
    <w:p w14:paraId="4170D4BF" w14:textId="3058ED26" w:rsidR="00150850" w:rsidRPr="00B02BF5" w:rsidRDefault="00150850" w:rsidP="003860A2">
      <w:pPr>
        <w:jc w:val="center"/>
        <w:rPr>
          <w:rFonts w:cs="Arial"/>
          <w:szCs w:val="22"/>
        </w:rPr>
      </w:pPr>
      <w:r w:rsidRPr="00B02BF5">
        <w:rPr>
          <w:rFonts w:cs="Arial"/>
          <w:noProof/>
          <w:szCs w:val="22"/>
        </w:rPr>
        <w:drawing>
          <wp:inline distT="114300" distB="114300" distL="114300" distR="114300" wp14:anchorId="661EECFF" wp14:editId="7F927329">
            <wp:extent cx="1588135" cy="2190750"/>
            <wp:effectExtent l="0" t="0" r="0" b="0"/>
            <wp:docPr id="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 rotWithShape="1">
                    <a:blip r:embed="rId20"/>
                    <a:srcRect l="13621" r="72923" b="67039"/>
                    <a:stretch/>
                  </pic:blipFill>
                  <pic:spPr bwMode="auto">
                    <a:xfrm>
                      <a:off x="0" y="0"/>
                      <a:ext cx="1593421" cy="2198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9E6F37" w14:textId="77777777" w:rsidR="00150850" w:rsidRPr="00B02BF5" w:rsidRDefault="00150850" w:rsidP="00150850">
      <w:pPr>
        <w:rPr>
          <w:rFonts w:cs="Arial"/>
          <w:szCs w:val="22"/>
        </w:rPr>
      </w:pPr>
    </w:p>
    <w:p w14:paraId="791D63EC" w14:textId="77777777" w:rsidR="00150850" w:rsidRPr="00B02BF5" w:rsidRDefault="00150850" w:rsidP="00150850">
      <w:pPr>
        <w:rPr>
          <w:rFonts w:cs="Arial"/>
          <w:b/>
          <w:bCs/>
          <w:szCs w:val="22"/>
        </w:rPr>
      </w:pPr>
      <w:r w:rsidRPr="00B02BF5">
        <w:rPr>
          <w:rFonts w:cs="Arial"/>
          <w:b/>
          <w:bCs/>
          <w:szCs w:val="22"/>
        </w:rPr>
        <w:t>Compresión de una sola banda</w:t>
      </w:r>
    </w:p>
    <w:p w14:paraId="778F57DB" w14:textId="77777777" w:rsidR="00150850" w:rsidRPr="00B02BF5" w:rsidRDefault="00150850" w:rsidP="003860A2">
      <w:pPr>
        <w:jc w:val="center"/>
        <w:rPr>
          <w:rFonts w:cs="Arial"/>
          <w:szCs w:val="22"/>
        </w:rPr>
      </w:pPr>
      <w:r w:rsidRPr="00B02BF5">
        <w:rPr>
          <w:rFonts w:cs="Arial"/>
          <w:noProof/>
          <w:szCs w:val="22"/>
        </w:rPr>
        <w:drawing>
          <wp:inline distT="114300" distB="114300" distL="114300" distR="114300" wp14:anchorId="2A5DD5AA" wp14:editId="7CDF5BF9">
            <wp:extent cx="4114438" cy="2600325"/>
            <wp:effectExtent l="0" t="0" r="0" b="0"/>
            <wp:docPr id="1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26786" cy="26081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2A67F7" w14:textId="77777777" w:rsidR="00150850" w:rsidRPr="00B02BF5" w:rsidRDefault="00150850" w:rsidP="00150850">
      <w:pPr>
        <w:rPr>
          <w:rFonts w:cs="Arial"/>
          <w:szCs w:val="22"/>
        </w:rPr>
      </w:pPr>
    </w:p>
    <w:p w14:paraId="62E34EDD" w14:textId="77777777" w:rsidR="00150850" w:rsidRDefault="00150850" w:rsidP="00150850">
      <w:pPr>
        <w:rPr>
          <w:rFonts w:cs="Arial"/>
          <w:b/>
          <w:bCs/>
          <w:szCs w:val="22"/>
        </w:rPr>
      </w:pPr>
      <w:proofErr w:type="spellStart"/>
      <w:r w:rsidRPr="00B02BF5">
        <w:rPr>
          <w:rFonts w:cs="Arial"/>
          <w:b/>
          <w:bCs/>
          <w:szCs w:val="22"/>
        </w:rPr>
        <w:t>Equalizador</w:t>
      </w:r>
      <w:proofErr w:type="spellEnd"/>
      <w:r w:rsidRPr="00B02BF5">
        <w:rPr>
          <w:rFonts w:cs="Arial"/>
          <w:b/>
          <w:bCs/>
          <w:szCs w:val="22"/>
        </w:rPr>
        <w:t xml:space="preserve"> paramétrico: </w:t>
      </w:r>
    </w:p>
    <w:p w14:paraId="45554FD9" w14:textId="77777777" w:rsidR="00150850" w:rsidRPr="00B02BF5" w:rsidRDefault="00150850" w:rsidP="00150850">
      <w:pPr>
        <w:rPr>
          <w:rFonts w:cs="Arial"/>
          <w:b/>
          <w:bCs/>
          <w:szCs w:val="22"/>
        </w:rPr>
      </w:pPr>
    </w:p>
    <w:p w14:paraId="74E51052" w14:textId="77777777" w:rsidR="00150850" w:rsidRPr="00B02BF5" w:rsidRDefault="00150850" w:rsidP="00150850">
      <w:pPr>
        <w:jc w:val="center"/>
        <w:rPr>
          <w:rFonts w:cs="Arial"/>
          <w:szCs w:val="22"/>
        </w:rPr>
      </w:pPr>
      <w:r w:rsidRPr="00B02BF5">
        <w:rPr>
          <w:rFonts w:cs="Arial"/>
          <w:noProof/>
          <w:szCs w:val="22"/>
        </w:rPr>
        <w:drawing>
          <wp:inline distT="114300" distB="114300" distL="114300" distR="114300" wp14:anchorId="1852DCAD" wp14:editId="3DE8A6B3">
            <wp:extent cx="4171950" cy="2864593"/>
            <wp:effectExtent l="0" t="0" r="0" b="0"/>
            <wp:docPr id="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3935" cy="28659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B0077D" w14:textId="77777777" w:rsidR="00150850" w:rsidRPr="00B02BF5" w:rsidRDefault="00150850" w:rsidP="00150850">
      <w:pPr>
        <w:rPr>
          <w:rFonts w:cs="Arial"/>
          <w:szCs w:val="22"/>
        </w:rPr>
      </w:pPr>
    </w:p>
    <w:p w14:paraId="061BF6E5" w14:textId="77777777" w:rsidR="00150850" w:rsidRPr="00B02BF5" w:rsidRDefault="00150850" w:rsidP="00150850">
      <w:pPr>
        <w:rPr>
          <w:rFonts w:cs="Arial"/>
          <w:szCs w:val="22"/>
        </w:rPr>
      </w:pPr>
      <w:r w:rsidRPr="00B02BF5">
        <w:rPr>
          <w:rFonts w:cs="Arial"/>
          <w:b/>
          <w:bCs/>
          <w:szCs w:val="22"/>
        </w:rPr>
        <w:t>Nota</w:t>
      </w:r>
      <w:r w:rsidRPr="00B02BF5">
        <w:rPr>
          <w:rFonts w:cs="Arial"/>
          <w:szCs w:val="22"/>
        </w:rPr>
        <w:t>: Se puede Normalizar a -3</w:t>
      </w:r>
      <w:proofErr w:type="gramStart"/>
      <w:r w:rsidRPr="00B02BF5">
        <w:rPr>
          <w:rFonts w:cs="Arial"/>
          <w:szCs w:val="22"/>
        </w:rPr>
        <w:t>dB  (</w:t>
      </w:r>
      <w:proofErr w:type="gramEnd"/>
      <w:r w:rsidRPr="00B02BF5">
        <w:rPr>
          <w:rFonts w:cs="Arial"/>
          <w:szCs w:val="22"/>
        </w:rPr>
        <w:t>si es necesario)</w:t>
      </w:r>
    </w:p>
    <w:p w14:paraId="68FC149E" w14:textId="422EDEB2" w:rsidR="00150850" w:rsidRDefault="00150850" w:rsidP="000C2063">
      <w:pPr>
        <w:rPr>
          <w:rFonts w:cs="Arial"/>
          <w:b/>
          <w:bCs/>
          <w:szCs w:val="22"/>
        </w:rPr>
      </w:pPr>
    </w:p>
    <w:p w14:paraId="1B2220D1" w14:textId="0751B6B7" w:rsidR="00FC005D" w:rsidRDefault="00FC005D" w:rsidP="000C2063">
      <w:pPr>
        <w:rPr>
          <w:rFonts w:cs="Arial"/>
          <w:b/>
          <w:bCs/>
          <w:szCs w:val="22"/>
        </w:rPr>
      </w:pPr>
    </w:p>
    <w:p w14:paraId="64DB3437" w14:textId="77777777" w:rsidR="00FC005D" w:rsidRDefault="00FC005D" w:rsidP="000C2063">
      <w:pPr>
        <w:rPr>
          <w:rFonts w:cs="Arial"/>
          <w:b/>
          <w:bCs/>
          <w:szCs w:val="22"/>
        </w:rPr>
      </w:pPr>
    </w:p>
    <w:p w14:paraId="35A8A4F0" w14:textId="06E06129" w:rsidR="000C2063" w:rsidRDefault="000C2063" w:rsidP="00FC005D">
      <w:pPr>
        <w:pStyle w:val="Ttulo1"/>
      </w:pPr>
      <w:bookmarkStart w:id="3" w:name="_Toc80809914"/>
      <w:r w:rsidRPr="000C2063">
        <w:lastRenderedPageBreak/>
        <w:t>Animaciones</w:t>
      </w:r>
      <w:bookmarkEnd w:id="3"/>
    </w:p>
    <w:p w14:paraId="3D635823" w14:textId="27390EAF" w:rsidR="000C2063" w:rsidRDefault="000C2063" w:rsidP="000C2063">
      <w:pPr>
        <w:rPr>
          <w:rFonts w:cs="Arial"/>
          <w:b/>
          <w:bCs/>
          <w:szCs w:val="22"/>
        </w:rPr>
      </w:pPr>
    </w:p>
    <w:p w14:paraId="52F50C7D" w14:textId="34D75FBD" w:rsidR="000C2063" w:rsidRDefault="000C2063" w:rsidP="000C2063">
      <w:pPr>
        <w:rPr>
          <w:rFonts w:cs="Arial"/>
          <w:szCs w:val="22"/>
          <w:lang w:val="es-MX"/>
        </w:rPr>
      </w:pPr>
      <w:r w:rsidRPr="000C2063">
        <w:rPr>
          <w:rFonts w:cs="Arial"/>
          <w:szCs w:val="22"/>
        </w:rPr>
        <w:t xml:space="preserve">Los videos de </w:t>
      </w:r>
      <w:proofErr w:type="spellStart"/>
      <w:r w:rsidRPr="000C2063">
        <w:rPr>
          <w:rFonts w:cs="Arial"/>
          <w:szCs w:val="22"/>
        </w:rPr>
        <w:t>animaci</w:t>
      </w:r>
      <w:r w:rsidRPr="000C2063">
        <w:rPr>
          <w:rFonts w:cs="Arial"/>
          <w:szCs w:val="22"/>
          <w:lang w:val="es-MX"/>
        </w:rPr>
        <w:t>ón</w:t>
      </w:r>
      <w:proofErr w:type="spellEnd"/>
      <w:r w:rsidRPr="000C2063">
        <w:rPr>
          <w:rFonts w:cs="Arial"/>
          <w:szCs w:val="22"/>
          <w:lang w:val="es-MX"/>
        </w:rPr>
        <w:t xml:space="preserve"> siguen</w:t>
      </w:r>
      <w:r w:rsidR="00150850">
        <w:rPr>
          <w:rFonts w:cs="Arial"/>
          <w:szCs w:val="22"/>
          <w:lang w:val="es-MX"/>
        </w:rPr>
        <w:t xml:space="preserve"> las mismas</w:t>
      </w:r>
      <w:r w:rsidRPr="000C2063">
        <w:rPr>
          <w:rFonts w:cs="Arial"/>
          <w:szCs w:val="22"/>
          <w:lang w:val="es-MX"/>
        </w:rPr>
        <w:t xml:space="preserve"> reglas</w:t>
      </w:r>
      <w:r w:rsidR="00150850">
        <w:rPr>
          <w:rFonts w:cs="Arial"/>
          <w:szCs w:val="22"/>
          <w:lang w:val="es-MX"/>
        </w:rPr>
        <w:t xml:space="preserve"> </w:t>
      </w:r>
      <w:r w:rsidRPr="000C2063">
        <w:rPr>
          <w:rFonts w:cs="Arial"/>
          <w:szCs w:val="22"/>
          <w:lang w:val="es-MX"/>
        </w:rPr>
        <w:t>de creación de infografías y videos, en los siguientes puntos:</w:t>
      </w:r>
    </w:p>
    <w:p w14:paraId="64FE53C5" w14:textId="0BE093D2" w:rsidR="000C2063" w:rsidRDefault="000C2063" w:rsidP="000C2063">
      <w:pPr>
        <w:rPr>
          <w:rFonts w:cs="Arial"/>
          <w:szCs w:val="22"/>
          <w:lang w:val="es-MX"/>
        </w:rPr>
      </w:pPr>
    </w:p>
    <w:p w14:paraId="41939E4E" w14:textId="639F1FB5" w:rsidR="000C2063" w:rsidRDefault="000C2063" w:rsidP="000C2063">
      <w:pPr>
        <w:pStyle w:val="Prrafodelista"/>
        <w:numPr>
          <w:ilvl w:val="0"/>
          <w:numId w:val="48"/>
        </w:numPr>
        <w:rPr>
          <w:rFonts w:cs="Arial"/>
          <w:szCs w:val="22"/>
          <w:lang w:val="es-MX"/>
        </w:rPr>
      </w:pPr>
      <w:r>
        <w:rPr>
          <w:rFonts w:cs="Arial"/>
          <w:szCs w:val="22"/>
          <w:lang w:val="es-MX"/>
        </w:rPr>
        <w:t xml:space="preserve">Márgenes </w:t>
      </w:r>
      <w:r w:rsidR="00150850">
        <w:rPr>
          <w:rFonts w:cs="Arial"/>
          <w:szCs w:val="22"/>
          <w:lang w:val="es-MX"/>
        </w:rPr>
        <w:t xml:space="preserve">seguros para títulos, subtítulos, plecas y </w:t>
      </w:r>
      <w:proofErr w:type="spellStart"/>
      <w:r w:rsidR="00150850">
        <w:rPr>
          <w:rFonts w:cs="Arial"/>
          <w:szCs w:val="22"/>
          <w:lang w:val="es-MX"/>
        </w:rPr>
        <w:t>supers</w:t>
      </w:r>
      <w:proofErr w:type="spellEnd"/>
      <w:r w:rsidR="00150850">
        <w:rPr>
          <w:rFonts w:cs="Arial"/>
          <w:szCs w:val="22"/>
          <w:lang w:val="es-MX"/>
        </w:rPr>
        <w:t>.</w:t>
      </w:r>
    </w:p>
    <w:p w14:paraId="6A9054B8" w14:textId="01252D7C" w:rsidR="00150850" w:rsidRDefault="00150850" w:rsidP="000C2063">
      <w:pPr>
        <w:pStyle w:val="Prrafodelista"/>
        <w:numPr>
          <w:ilvl w:val="0"/>
          <w:numId w:val="48"/>
        </w:numPr>
        <w:rPr>
          <w:rFonts w:cs="Arial"/>
          <w:szCs w:val="22"/>
          <w:lang w:val="es-MX"/>
        </w:rPr>
      </w:pPr>
      <w:r>
        <w:rPr>
          <w:rFonts w:cs="Arial"/>
          <w:szCs w:val="22"/>
          <w:lang w:val="es-MX"/>
        </w:rPr>
        <w:t>Uso de cortinillas.</w:t>
      </w:r>
    </w:p>
    <w:p w14:paraId="0A4E9DA1" w14:textId="7D8B3D45" w:rsidR="00150850" w:rsidRDefault="00150850" w:rsidP="000C2063">
      <w:pPr>
        <w:pStyle w:val="Prrafodelista"/>
        <w:numPr>
          <w:ilvl w:val="0"/>
          <w:numId w:val="48"/>
        </w:numPr>
        <w:rPr>
          <w:rFonts w:cs="Arial"/>
          <w:szCs w:val="22"/>
          <w:lang w:val="es-MX"/>
        </w:rPr>
      </w:pPr>
      <w:r>
        <w:rPr>
          <w:rFonts w:cs="Arial"/>
          <w:szCs w:val="22"/>
          <w:lang w:val="es-MX"/>
        </w:rPr>
        <w:t>Pesos y formatos para el producto final.</w:t>
      </w:r>
    </w:p>
    <w:p w14:paraId="61BA8AFB" w14:textId="3B3F620A" w:rsidR="00150850" w:rsidRDefault="00150850" w:rsidP="000C2063">
      <w:pPr>
        <w:pStyle w:val="Prrafodelista"/>
        <w:numPr>
          <w:ilvl w:val="0"/>
          <w:numId w:val="48"/>
        </w:numPr>
        <w:rPr>
          <w:rFonts w:cs="Arial"/>
          <w:szCs w:val="22"/>
          <w:lang w:val="es-MX"/>
        </w:rPr>
      </w:pPr>
      <w:r>
        <w:rPr>
          <w:rFonts w:cs="Arial"/>
          <w:szCs w:val="22"/>
          <w:lang w:val="es-MX"/>
        </w:rPr>
        <w:t>Uso de gráficos vectoriales</w:t>
      </w:r>
    </w:p>
    <w:p w14:paraId="09A0EFBB" w14:textId="1783715C" w:rsidR="00150850" w:rsidRPr="000C2063" w:rsidRDefault="00150850" w:rsidP="000C2063">
      <w:pPr>
        <w:pStyle w:val="Prrafodelista"/>
        <w:numPr>
          <w:ilvl w:val="0"/>
          <w:numId w:val="48"/>
        </w:numPr>
        <w:rPr>
          <w:rFonts w:cs="Arial"/>
          <w:szCs w:val="22"/>
          <w:lang w:val="es-MX"/>
        </w:rPr>
      </w:pPr>
      <w:r>
        <w:rPr>
          <w:rFonts w:cs="Arial"/>
          <w:szCs w:val="22"/>
          <w:lang w:val="es-MX"/>
        </w:rPr>
        <w:t>Marca de agua.</w:t>
      </w:r>
    </w:p>
    <w:p w14:paraId="21CC52D2" w14:textId="2A45BD0D" w:rsidR="000C2063" w:rsidRDefault="000C2063" w:rsidP="000C2063">
      <w:pPr>
        <w:rPr>
          <w:rFonts w:cs="Arial"/>
          <w:szCs w:val="22"/>
        </w:rPr>
      </w:pPr>
    </w:p>
    <w:p w14:paraId="04F4606A" w14:textId="77777777" w:rsidR="000C2063" w:rsidRPr="000C2063" w:rsidRDefault="000C2063" w:rsidP="000C2063">
      <w:pPr>
        <w:rPr>
          <w:rFonts w:cs="Arial"/>
          <w:szCs w:val="22"/>
        </w:rPr>
      </w:pPr>
      <w:r w:rsidRPr="000C2063">
        <w:rPr>
          <w:rFonts w:cs="Arial"/>
          <w:szCs w:val="22"/>
        </w:rPr>
        <w:t>Las animaciones/transiciones de entrada o salida, deberán durar como máximo</w:t>
      </w:r>
    </w:p>
    <w:p w14:paraId="2E237DC7" w14:textId="56BFFE9C" w:rsidR="000C2063" w:rsidRDefault="000C2063" w:rsidP="000C2063">
      <w:pPr>
        <w:rPr>
          <w:rFonts w:cs="Arial"/>
          <w:szCs w:val="22"/>
        </w:rPr>
      </w:pPr>
      <w:r w:rsidRPr="000C2063">
        <w:rPr>
          <w:rFonts w:cs="Arial"/>
          <w:szCs w:val="22"/>
        </w:rPr>
        <w:t>medio segundo.</w:t>
      </w:r>
      <w:r>
        <w:rPr>
          <w:rFonts w:cs="Arial"/>
          <w:szCs w:val="22"/>
        </w:rPr>
        <w:t xml:space="preserve"> </w:t>
      </w:r>
    </w:p>
    <w:p w14:paraId="1E9783CF" w14:textId="77777777" w:rsidR="000C2063" w:rsidRPr="000C2063" w:rsidRDefault="000C2063" w:rsidP="000C2063">
      <w:pPr>
        <w:rPr>
          <w:rFonts w:cs="Arial"/>
          <w:szCs w:val="22"/>
        </w:rPr>
      </w:pPr>
    </w:p>
    <w:p w14:paraId="5072592A" w14:textId="3D22D805" w:rsidR="000C2063" w:rsidRDefault="000C2063" w:rsidP="000C2063">
      <w:pPr>
        <w:rPr>
          <w:rFonts w:cs="Arial"/>
          <w:szCs w:val="22"/>
        </w:rPr>
      </w:pPr>
      <w:r w:rsidRPr="000C2063">
        <w:rPr>
          <w:rFonts w:cs="Arial"/>
          <w:szCs w:val="22"/>
        </w:rPr>
        <w:t xml:space="preserve">Las animaciones se deberán realizar, usando el programa Adobe After </w:t>
      </w:r>
      <w:proofErr w:type="spellStart"/>
      <w:r w:rsidRPr="000C2063">
        <w:rPr>
          <w:rFonts w:cs="Arial"/>
          <w:szCs w:val="22"/>
        </w:rPr>
        <w:t>Effects</w:t>
      </w:r>
      <w:proofErr w:type="spellEnd"/>
      <w:r w:rsidRPr="000C2063">
        <w:rPr>
          <w:rFonts w:cs="Arial"/>
          <w:szCs w:val="22"/>
        </w:rPr>
        <w:t>.</w:t>
      </w:r>
    </w:p>
    <w:p w14:paraId="7CC5F9AD" w14:textId="52085516" w:rsidR="00150850" w:rsidRDefault="00150850" w:rsidP="000C2063">
      <w:pPr>
        <w:rPr>
          <w:rFonts w:cs="Arial"/>
          <w:szCs w:val="22"/>
        </w:rPr>
      </w:pPr>
    </w:p>
    <w:p w14:paraId="24B514EB" w14:textId="35262C9E" w:rsidR="00150850" w:rsidRDefault="00150850" w:rsidP="000C2063">
      <w:pPr>
        <w:rPr>
          <w:rFonts w:cs="Arial"/>
          <w:szCs w:val="22"/>
        </w:rPr>
      </w:pPr>
      <w:r>
        <w:rPr>
          <w:rFonts w:cs="Arial"/>
          <w:szCs w:val="22"/>
        </w:rPr>
        <w:t>La pista de audio para la Voz en Off deberá seguir los mismos lineamientos establecidos en el apartado de tratamiento de audio.</w:t>
      </w:r>
    </w:p>
    <w:p w14:paraId="722BC18E" w14:textId="0E9F3090" w:rsidR="00150850" w:rsidRPr="00B02BF5" w:rsidRDefault="00150850" w:rsidP="000C2063">
      <w:pPr>
        <w:rPr>
          <w:rFonts w:cs="Arial"/>
          <w:szCs w:val="22"/>
        </w:rPr>
      </w:pPr>
    </w:p>
    <w:p w14:paraId="36920EA4" w14:textId="3DE8D9EB" w:rsidR="000C2063" w:rsidRPr="00B02BF5" w:rsidRDefault="000D2D1C" w:rsidP="000C2063">
      <w:pPr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28FCF276" wp14:editId="66201201">
            <wp:extent cx="5206365" cy="282384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06365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886F1" w14:textId="77777777" w:rsidR="000C2063" w:rsidRDefault="000C2063" w:rsidP="000C2063">
      <w:pPr>
        <w:rPr>
          <w:rFonts w:cs="Arial"/>
          <w:szCs w:val="22"/>
        </w:rPr>
      </w:pPr>
    </w:p>
    <w:p w14:paraId="7F3ADCED" w14:textId="77777777" w:rsidR="000C2063" w:rsidRPr="00B02BF5" w:rsidRDefault="000C2063" w:rsidP="006B4120">
      <w:pPr>
        <w:rPr>
          <w:rFonts w:cs="Arial"/>
          <w:b/>
          <w:szCs w:val="22"/>
        </w:rPr>
      </w:pPr>
    </w:p>
    <w:p w14:paraId="4331FDE6" w14:textId="77777777" w:rsidR="006B4120" w:rsidRPr="00B02BF5" w:rsidRDefault="006B4120" w:rsidP="006B4120">
      <w:pPr>
        <w:rPr>
          <w:rFonts w:cs="Arial"/>
          <w:b/>
          <w:szCs w:val="22"/>
        </w:rPr>
      </w:pPr>
    </w:p>
    <w:p w14:paraId="293FC316" w14:textId="486F027D" w:rsidR="00150850" w:rsidRDefault="00150850" w:rsidP="006B4120">
      <w:pPr>
        <w:rPr>
          <w:rFonts w:cs="Arial"/>
          <w:b/>
          <w:szCs w:val="22"/>
        </w:rPr>
      </w:pPr>
    </w:p>
    <w:p w14:paraId="65BF4D73" w14:textId="770B1F06" w:rsidR="00FC005D" w:rsidRDefault="00FC005D" w:rsidP="006B4120">
      <w:pPr>
        <w:rPr>
          <w:rFonts w:cs="Arial"/>
          <w:b/>
          <w:szCs w:val="22"/>
        </w:rPr>
      </w:pPr>
    </w:p>
    <w:p w14:paraId="00B218C1" w14:textId="4B6C430F" w:rsidR="00FC005D" w:rsidRDefault="00FC005D" w:rsidP="006B4120">
      <w:pPr>
        <w:rPr>
          <w:rFonts w:cs="Arial"/>
          <w:b/>
          <w:szCs w:val="22"/>
        </w:rPr>
      </w:pPr>
    </w:p>
    <w:p w14:paraId="135570F8" w14:textId="4FDB82DB" w:rsidR="00FC005D" w:rsidRDefault="00FC005D" w:rsidP="006B4120">
      <w:pPr>
        <w:rPr>
          <w:rFonts w:cs="Arial"/>
          <w:b/>
          <w:szCs w:val="22"/>
        </w:rPr>
      </w:pPr>
    </w:p>
    <w:p w14:paraId="3C9FD488" w14:textId="7056630D" w:rsidR="00790839" w:rsidRPr="00B02BF5" w:rsidRDefault="00790839" w:rsidP="00FC005D">
      <w:pPr>
        <w:pStyle w:val="Ttulo1"/>
      </w:pPr>
      <w:bookmarkStart w:id="4" w:name="_Toc80809915"/>
      <w:r w:rsidRPr="00B02BF5">
        <w:lastRenderedPageBreak/>
        <w:t xml:space="preserve">Presentaciones de </w:t>
      </w:r>
      <w:r w:rsidR="00150850" w:rsidRPr="00B02BF5">
        <w:t>PowerPoint</w:t>
      </w:r>
      <w:r w:rsidRPr="00B02BF5">
        <w:t>:</w:t>
      </w:r>
      <w:bookmarkEnd w:id="4"/>
    </w:p>
    <w:p w14:paraId="2BA6D1A5" w14:textId="77777777" w:rsidR="00790839" w:rsidRPr="00B02BF5" w:rsidRDefault="00790839" w:rsidP="00130002">
      <w:pPr>
        <w:ind w:right="0"/>
        <w:rPr>
          <w:rFonts w:cs="Arial"/>
          <w:b/>
          <w:szCs w:val="22"/>
        </w:rPr>
      </w:pPr>
    </w:p>
    <w:p w14:paraId="721C0A61" w14:textId="3AD238F2" w:rsidR="00790839" w:rsidRPr="00B02BF5" w:rsidRDefault="00790839" w:rsidP="00130002">
      <w:pPr>
        <w:ind w:right="0"/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 xml:space="preserve">Para las presentaciones en </w:t>
      </w:r>
      <w:r w:rsidR="00150850" w:rsidRPr="00B02BF5">
        <w:rPr>
          <w:rFonts w:cs="Arial"/>
          <w:bCs/>
          <w:szCs w:val="22"/>
        </w:rPr>
        <w:t>PowerPoint</w:t>
      </w:r>
      <w:r w:rsidRPr="00B02BF5">
        <w:rPr>
          <w:rFonts w:cs="Arial"/>
          <w:bCs/>
          <w:szCs w:val="22"/>
        </w:rPr>
        <w:t xml:space="preserve">, se deberán usar las plantillas proporcionadas, usando preferentemente la versión con proporción 16:9 </w:t>
      </w:r>
    </w:p>
    <w:p w14:paraId="071D2645" w14:textId="2DCC56DB" w:rsidR="00790839" w:rsidRPr="00B02BF5" w:rsidRDefault="00790839" w:rsidP="00130002">
      <w:pPr>
        <w:ind w:right="0"/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 xml:space="preserve">1920 </w:t>
      </w:r>
      <w:proofErr w:type="gramStart"/>
      <w:r w:rsidRPr="00B02BF5">
        <w:rPr>
          <w:rFonts w:cs="Arial"/>
          <w:bCs/>
          <w:szCs w:val="22"/>
        </w:rPr>
        <w:t>X</w:t>
      </w:r>
      <w:proofErr w:type="gramEnd"/>
      <w:r w:rsidRPr="00B02BF5">
        <w:rPr>
          <w:rFonts w:cs="Arial"/>
          <w:bCs/>
          <w:szCs w:val="22"/>
        </w:rPr>
        <w:t xml:space="preserve"> 1080.</w:t>
      </w:r>
      <w:r w:rsidR="0031794E" w:rsidRPr="00B02BF5">
        <w:rPr>
          <w:rFonts w:cs="Arial"/>
          <w:bCs/>
          <w:szCs w:val="22"/>
        </w:rPr>
        <w:t xml:space="preserve"> </w:t>
      </w:r>
      <w:r w:rsidRPr="00B02BF5">
        <w:rPr>
          <w:rFonts w:cs="Arial"/>
          <w:bCs/>
          <w:szCs w:val="22"/>
        </w:rPr>
        <w:t xml:space="preserve">Al principio de dicha presentación se pondrá el título del documento, en Arial a 44 pts. En caso de tener títulos extensos, se desplegará a dos líneas o hasta una tercera. En caso de que se necesite acomodar un texto más extenso, el tamaño del título se decrementará 2 </w:t>
      </w:r>
      <w:r w:rsidR="00150850" w:rsidRPr="00B02BF5">
        <w:rPr>
          <w:rFonts w:cs="Arial"/>
          <w:bCs/>
          <w:szCs w:val="22"/>
        </w:rPr>
        <w:t>pts.</w:t>
      </w:r>
      <w:r w:rsidRPr="00B02BF5">
        <w:rPr>
          <w:rFonts w:cs="Arial"/>
          <w:bCs/>
          <w:szCs w:val="22"/>
        </w:rPr>
        <w:t>, hasta tener acomodado el título, dentro de los confines de la pleca.</w:t>
      </w:r>
    </w:p>
    <w:p w14:paraId="09EAB10A" w14:textId="77777777" w:rsidR="00790839" w:rsidRPr="00B02BF5" w:rsidRDefault="00790839">
      <w:pPr>
        <w:ind w:right="0"/>
        <w:jc w:val="left"/>
        <w:rPr>
          <w:rFonts w:cs="Arial"/>
          <w:bCs/>
          <w:szCs w:val="22"/>
        </w:rPr>
      </w:pPr>
    </w:p>
    <w:p w14:paraId="1FB1B546" w14:textId="6019F0C3" w:rsidR="00790839" w:rsidRDefault="00790839" w:rsidP="00790839">
      <w:pPr>
        <w:ind w:right="0"/>
        <w:jc w:val="center"/>
        <w:rPr>
          <w:rFonts w:cs="Arial"/>
          <w:b/>
          <w:szCs w:val="22"/>
        </w:rPr>
      </w:pPr>
      <w:r w:rsidRPr="00B02BF5">
        <w:rPr>
          <w:rFonts w:cs="Arial"/>
          <w:noProof/>
          <w:szCs w:val="22"/>
        </w:rPr>
        <w:drawing>
          <wp:inline distT="0" distB="0" distL="0" distR="0" wp14:anchorId="2426AD15" wp14:editId="358E1B5E">
            <wp:extent cx="4277360" cy="2405526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240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65BC7" w14:textId="77777777" w:rsidR="003860A2" w:rsidRPr="00B02BF5" w:rsidRDefault="003860A2" w:rsidP="00790839">
      <w:pPr>
        <w:ind w:right="0"/>
        <w:jc w:val="center"/>
        <w:rPr>
          <w:rFonts w:cs="Arial"/>
          <w:b/>
          <w:szCs w:val="22"/>
        </w:rPr>
      </w:pPr>
    </w:p>
    <w:p w14:paraId="7D9AA978" w14:textId="1A759D5F" w:rsidR="00790839" w:rsidRPr="00B02BF5" w:rsidRDefault="00790839" w:rsidP="00130002">
      <w:pPr>
        <w:ind w:right="0"/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>Para las hojas consiguientes se puede colocar</w:t>
      </w:r>
      <w:r w:rsidR="0031794E" w:rsidRPr="00B02BF5">
        <w:rPr>
          <w:rFonts w:cs="Arial"/>
          <w:bCs/>
          <w:szCs w:val="22"/>
        </w:rPr>
        <w:t xml:space="preserve"> de esta manera un subtítulo:</w:t>
      </w:r>
    </w:p>
    <w:p w14:paraId="2D22F4B8" w14:textId="1B7C3E9B" w:rsidR="0031794E" w:rsidRDefault="0031794E" w:rsidP="00130002">
      <w:pPr>
        <w:ind w:right="0"/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 xml:space="preserve">Arial 28 </w:t>
      </w:r>
      <w:proofErr w:type="spellStart"/>
      <w:r w:rsidRPr="00B02BF5">
        <w:rPr>
          <w:rFonts w:cs="Arial"/>
          <w:bCs/>
          <w:szCs w:val="22"/>
        </w:rPr>
        <w:t>pts</w:t>
      </w:r>
      <w:proofErr w:type="spellEnd"/>
      <w:r w:rsidRPr="00B02BF5">
        <w:rPr>
          <w:rFonts w:cs="Arial"/>
          <w:bCs/>
          <w:szCs w:val="22"/>
        </w:rPr>
        <w:t xml:space="preserve"> Bold, alineado a la derecha.</w:t>
      </w:r>
    </w:p>
    <w:p w14:paraId="087A8A57" w14:textId="77777777" w:rsidR="003860A2" w:rsidRPr="00B02BF5" w:rsidRDefault="003860A2" w:rsidP="00130002">
      <w:pPr>
        <w:ind w:right="0"/>
        <w:rPr>
          <w:rFonts w:cs="Arial"/>
          <w:bCs/>
          <w:szCs w:val="22"/>
        </w:rPr>
      </w:pPr>
    </w:p>
    <w:p w14:paraId="5333B79E" w14:textId="77777777" w:rsidR="0031794E" w:rsidRPr="00B02BF5" w:rsidRDefault="0031794E" w:rsidP="00790839">
      <w:pPr>
        <w:ind w:right="0"/>
        <w:jc w:val="center"/>
        <w:rPr>
          <w:rFonts w:cs="Arial"/>
          <w:b/>
          <w:szCs w:val="22"/>
        </w:rPr>
      </w:pPr>
      <w:r w:rsidRPr="00B02BF5">
        <w:rPr>
          <w:rFonts w:cs="Arial"/>
          <w:noProof/>
          <w:szCs w:val="22"/>
        </w:rPr>
        <w:drawing>
          <wp:inline distT="0" distB="0" distL="0" distR="0" wp14:anchorId="718ED7FC" wp14:editId="4C6F2DCE">
            <wp:extent cx="4210452" cy="23812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219912" cy="23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92A52" w14:textId="77777777" w:rsidR="006B4120" w:rsidRPr="00B02BF5" w:rsidRDefault="006B4120" w:rsidP="006B4120">
      <w:pPr>
        <w:rPr>
          <w:rFonts w:cs="Arial"/>
          <w:noProof/>
          <w:szCs w:val="22"/>
        </w:rPr>
      </w:pPr>
    </w:p>
    <w:p w14:paraId="7188B019" w14:textId="692E82FE" w:rsidR="000C2063" w:rsidRPr="00B02BF5" w:rsidRDefault="000C2063" w:rsidP="00FC005D">
      <w:pPr>
        <w:pStyle w:val="Ttulo1"/>
      </w:pPr>
      <w:bookmarkStart w:id="5" w:name="_Toc80809916"/>
      <w:r w:rsidRPr="00B02BF5">
        <w:t>Consideraciones Generales</w:t>
      </w:r>
      <w:bookmarkEnd w:id="5"/>
    </w:p>
    <w:p w14:paraId="23D89510" w14:textId="77777777" w:rsidR="000C2063" w:rsidRPr="00B02BF5" w:rsidRDefault="000C2063" w:rsidP="000C2063">
      <w:pPr>
        <w:rPr>
          <w:rFonts w:cs="Arial"/>
          <w:b/>
          <w:szCs w:val="22"/>
        </w:rPr>
      </w:pPr>
    </w:p>
    <w:p w14:paraId="46DB4288" w14:textId="53946B1B" w:rsidR="000C2063" w:rsidRDefault="000C2063" w:rsidP="000C2063">
      <w:pPr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 xml:space="preserve">La palabra </w:t>
      </w:r>
      <w:r w:rsidRPr="00B02BF5">
        <w:rPr>
          <w:rFonts w:cs="Arial"/>
          <w:b/>
          <w:szCs w:val="22"/>
        </w:rPr>
        <w:t xml:space="preserve">Cliente </w:t>
      </w:r>
      <w:r w:rsidRPr="00B02BF5">
        <w:rPr>
          <w:rFonts w:cs="Arial"/>
          <w:bCs/>
          <w:szCs w:val="22"/>
        </w:rPr>
        <w:t xml:space="preserve">y su forma plural, siempre deberá ser escrita con la letra C mayúscula. </w:t>
      </w:r>
    </w:p>
    <w:p w14:paraId="7FDDBC41" w14:textId="788BF475" w:rsidR="003860A2" w:rsidRDefault="003860A2" w:rsidP="000C2063">
      <w:pPr>
        <w:rPr>
          <w:rFonts w:cs="Arial"/>
          <w:bCs/>
          <w:szCs w:val="22"/>
        </w:rPr>
      </w:pPr>
    </w:p>
    <w:p w14:paraId="02986BF4" w14:textId="2E26A45D" w:rsidR="003860A2" w:rsidRPr="00B02BF5" w:rsidRDefault="003860A2" w:rsidP="003860A2">
      <w:pPr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 xml:space="preserve">La palabra </w:t>
      </w:r>
      <w:r>
        <w:rPr>
          <w:rFonts w:cs="Arial"/>
          <w:b/>
          <w:szCs w:val="22"/>
        </w:rPr>
        <w:t>Infinitum</w:t>
      </w:r>
      <w:r w:rsidRPr="00B02BF5">
        <w:rPr>
          <w:rFonts w:cs="Arial"/>
          <w:bCs/>
          <w:szCs w:val="22"/>
        </w:rPr>
        <w:t xml:space="preserve"> siempre deberá ser escrita con la letra </w:t>
      </w:r>
      <w:r>
        <w:rPr>
          <w:rFonts w:cs="Arial"/>
          <w:bCs/>
          <w:szCs w:val="22"/>
        </w:rPr>
        <w:t>I</w:t>
      </w:r>
      <w:r w:rsidRPr="00B02BF5">
        <w:rPr>
          <w:rFonts w:cs="Arial"/>
          <w:bCs/>
          <w:szCs w:val="22"/>
        </w:rPr>
        <w:t xml:space="preserve"> mayúscula. </w:t>
      </w:r>
    </w:p>
    <w:p w14:paraId="64942C54" w14:textId="77777777" w:rsidR="000C2063" w:rsidRPr="00B02BF5" w:rsidRDefault="000C2063" w:rsidP="000C2063">
      <w:pPr>
        <w:rPr>
          <w:rFonts w:cs="Arial"/>
          <w:bCs/>
          <w:szCs w:val="22"/>
        </w:rPr>
      </w:pPr>
    </w:p>
    <w:p w14:paraId="237572F3" w14:textId="77777777" w:rsidR="000C2063" w:rsidRPr="00B02BF5" w:rsidRDefault="000C2063" w:rsidP="000C2063">
      <w:pPr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>Los nombres</w:t>
      </w:r>
      <w:r w:rsidRPr="00B02BF5">
        <w:rPr>
          <w:rFonts w:cs="Arial"/>
          <w:b/>
          <w:szCs w:val="22"/>
        </w:rPr>
        <w:t>: TELMEX, RNUM, RUMN e INTTELMEX</w:t>
      </w:r>
      <w:r w:rsidRPr="00B02BF5">
        <w:rPr>
          <w:rFonts w:cs="Arial"/>
          <w:bCs/>
          <w:szCs w:val="22"/>
        </w:rPr>
        <w:t>, siempre deberán ir en mayúsculas.</w:t>
      </w:r>
    </w:p>
    <w:p w14:paraId="6BC7A559" w14:textId="77777777" w:rsidR="000C2063" w:rsidRPr="00B02BF5" w:rsidRDefault="000C2063" w:rsidP="000C2063">
      <w:pPr>
        <w:rPr>
          <w:rFonts w:cs="Arial"/>
          <w:b/>
          <w:szCs w:val="22"/>
        </w:rPr>
      </w:pPr>
    </w:p>
    <w:p w14:paraId="651F35B3" w14:textId="77777777" w:rsidR="000C2063" w:rsidRPr="00B02BF5" w:rsidRDefault="000C2063" w:rsidP="000C2063">
      <w:pPr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 xml:space="preserve">Para materiales generados en programas de ofimática, la tipografía a utilizar es Arial. </w:t>
      </w:r>
    </w:p>
    <w:p w14:paraId="795C034B" w14:textId="77777777" w:rsidR="000C2063" w:rsidRPr="00B02BF5" w:rsidRDefault="000C2063" w:rsidP="000C2063">
      <w:pPr>
        <w:rPr>
          <w:rFonts w:cs="Arial"/>
          <w:bCs/>
          <w:szCs w:val="22"/>
        </w:rPr>
      </w:pPr>
    </w:p>
    <w:p w14:paraId="59F74A55" w14:textId="77777777" w:rsidR="000C2063" w:rsidRPr="00B02BF5" w:rsidRDefault="000C2063" w:rsidP="000C2063">
      <w:pPr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>Para materiales generados en programas de la Suite de Adobe, la familia tipográfica a utilizar como principal es Montserrat.</w:t>
      </w:r>
    </w:p>
    <w:p w14:paraId="7EEB82E8" w14:textId="77777777" w:rsidR="000C2063" w:rsidRPr="00B02BF5" w:rsidRDefault="000C2063" w:rsidP="000C2063">
      <w:pPr>
        <w:rPr>
          <w:rFonts w:cs="Arial"/>
          <w:bCs/>
          <w:szCs w:val="22"/>
        </w:rPr>
      </w:pPr>
    </w:p>
    <w:p w14:paraId="2C09EAEE" w14:textId="77777777" w:rsidR="000C2063" w:rsidRPr="00B02BF5" w:rsidRDefault="000C2063" w:rsidP="000C2063">
      <w:pPr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 xml:space="preserve">El color “Azul TELMEX” siempre deberá ser representado a partir del hexadecimal: </w:t>
      </w:r>
      <w:r w:rsidRPr="000C2063">
        <w:rPr>
          <w:rFonts w:cs="Arial"/>
          <w:b/>
          <w:color w:val="009AD9"/>
          <w:szCs w:val="22"/>
        </w:rPr>
        <w:t>#009AD9.</w:t>
      </w:r>
    </w:p>
    <w:p w14:paraId="13866EA0" w14:textId="77777777" w:rsidR="000C2063" w:rsidRPr="00B02BF5" w:rsidRDefault="000C2063" w:rsidP="000C2063">
      <w:pPr>
        <w:rPr>
          <w:rFonts w:cs="Arial"/>
          <w:bCs/>
          <w:szCs w:val="22"/>
        </w:rPr>
      </w:pPr>
    </w:p>
    <w:p w14:paraId="274EB283" w14:textId="5686624C" w:rsidR="000C2063" w:rsidRPr="00B02BF5" w:rsidRDefault="000C2063" w:rsidP="000C2063">
      <w:pPr>
        <w:rPr>
          <w:rFonts w:cs="Arial"/>
          <w:bCs/>
          <w:szCs w:val="22"/>
        </w:rPr>
      </w:pPr>
      <w:r w:rsidRPr="00B02BF5">
        <w:rPr>
          <w:rFonts w:cs="Arial"/>
          <w:bCs/>
          <w:szCs w:val="22"/>
        </w:rPr>
        <w:t>Para dudas sobre el uso correcto de los logotipos de TELMEX, RNUM, RUMN e INTTELMEX, se debe consultar los manuales de identidad</w:t>
      </w:r>
      <w:r w:rsidR="00FC005D">
        <w:rPr>
          <w:rFonts w:cs="Arial"/>
          <w:bCs/>
          <w:szCs w:val="22"/>
        </w:rPr>
        <w:t xml:space="preserve"> correspondientes.</w:t>
      </w:r>
    </w:p>
    <w:p w14:paraId="1BE31426" w14:textId="77777777" w:rsidR="000C2063" w:rsidRPr="00B02BF5" w:rsidRDefault="000C2063" w:rsidP="00130002">
      <w:pPr>
        <w:rPr>
          <w:rFonts w:cs="Arial"/>
          <w:szCs w:val="22"/>
        </w:rPr>
      </w:pPr>
    </w:p>
    <w:sectPr w:rsidR="000C2063" w:rsidRPr="00B02BF5" w:rsidSect="006B4120">
      <w:headerReference w:type="even" r:id="rId26"/>
      <w:headerReference w:type="default" r:id="rId27"/>
      <w:headerReference w:type="first" r:id="rId28"/>
      <w:footerReference w:type="first" r:id="rId29"/>
      <w:pgSz w:w="9639" w:h="13041" w:code="9"/>
      <w:pgMar w:top="720" w:right="720" w:bottom="720" w:left="720" w:header="709" w:footer="183" w:gutter="0"/>
      <w:pgNumType w:start="0" w:chapStyle="1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36D">
      <wne:macro wne:macroName="PROJECT.NEWMACROS.PEGARSNFORMATO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F6DB7F" w14:textId="77777777" w:rsidR="004D1CBB" w:rsidRDefault="004D1CBB" w:rsidP="008554FF">
      <w:r>
        <w:separator/>
      </w:r>
    </w:p>
    <w:p w14:paraId="0B4F4812" w14:textId="77777777" w:rsidR="004D1CBB" w:rsidRDefault="004D1CBB" w:rsidP="008554FF"/>
    <w:p w14:paraId="7B8C7F1A" w14:textId="77777777" w:rsidR="004D1CBB" w:rsidRDefault="004D1CBB" w:rsidP="008554FF"/>
    <w:p w14:paraId="57F4FADC" w14:textId="77777777" w:rsidR="004D1CBB" w:rsidRDefault="004D1CBB" w:rsidP="008554FF"/>
    <w:p w14:paraId="6C48B1D8" w14:textId="77777777" w:rsidR="004D1CBB" w:rsidRDefault="004D1CBB" w:rsidP="008554FF"/>
    <w:p w14:paraId="3BDBA933" w14:textId="77777777" w:rsidR="004D1CBB" w:rsidRDefault="004D1CBB" w:rsidP="008554FF"/>
    <w:p w14:paraId="74F6DB92" w14:textId="77777777" w:rsidR="004D1CBB" w:rsidRDefault="004D1CBB" w:rsidP="008554FF"/>
    <w:p w14:paraId="3D526C45" w14:textId="77777777" w:rsidR="004D1CBB" w:rsidRDefault="004D1CBB" w:rsidP="008554FF"/>
    <w:p w14:paraId="1E107334" w14:textId="77777777" w:rsidR="004D1CBB" w:rsidRDefault="004D1CBB" w:rsidP="008554FF"/>
    <w:p w14:paraId="78204716" w14:textId="77777777" w:rsidR="004D1CBB" w:rsidRDefault="004D1CBB" w:rsidP="008554FF"/>
    <w:p w14:paraId="095415D9" w14:textId="77777777" w:rsidR="004D1CBB" w:rsidRDefault="004D1CBB" w:rsidP="008554FF"/>
    <w:p w14:paraId="79D6ED3C" w14:textId="77777777" w:rsidR="004D1CBB" w:rsidRDefault="004D1CBB" w:rsidP="008554FF"/>
    <w:p w14:paraId="45581AF8" w14:textId="77777777" w:rsidR="004D1CBB" w:rsidRDefault="004D1CBB" w:rsidP="008554FF"/>
    <w:p w14:paraId="600F85D1" w14:textId="77777777" w:rsidR="004D1CBB" w:rsidRDefault="004D1CBB" w:rsidP="008554FF"/>
    <w:p w14:paraId="4E8D8814" w14:textId="77777777" w:rsidR="004D1CBB" w:rsidRDefault="004D1CBB" w:rsidP="008554FF"/>
    <w:p w14:paraId="26AA4959" w14:textId="77777777" w:rsidR="004D1CBB" w:rsidRDefault="004D1CBB" w:rsidP="008554FF"/>
    <w:p w14:paraId="6DCCAC41" w14:textId="77777777" w:rsidR="004D1CBB" w:rsidRDefault="004D1CBB" w:rsidP="008554FF"/>
    <w:p w14:paraId="5FF91A0B" w14:textId="77777777" w:rsidR="004D1CBB" w:rsidRDefault="004D1CBB" w:rsidP="008554FF"/>
    <w:p w14:paraId="72690F81" w14:textId="77777777" w:rsidR="004D1CBB" w:rsidRDefault="004D1CBB" w:rsidP="008554FF"/>
    <w:p w14:paraId="4384BD33" w14:textId="77777777" w:rsidR="004D1CBB" w:rsidRDefault="004D1CBB"/>
    <w:p w14:paraId="565B38C0" w14:textId="77777777" w:rsidR="004D1CBB" w:rsidRDefault="004D1CBB" w:rsidP="000116DA"/>
  </w:endnote>
  <w:endnote w:type="continuationSeparator" w:id="0">
    <w:p w14:paraId="1468D251" w14:textId="77777777" w:rsidR="004D1CBB" w:rsidRDefault="004D1CBB" w:rsidP="008554FF">
      <w:r>
        <w:continuationSeparator/>
      </w:r>
    </w:p>
    <w:p w14:paraId="14591F7B" w14:textId="77777777" w:rsidR="004D1CBB" w:rsidRDefault="004D1CBB" w:rsidP="008554FF"/>
    <w:p w14:paraId="3A19720C" w14:textId="77777777" w:rsidR="004D1CBB" w:rsidRDefault="004D1CBB" w:rsidP="008554FF"/>
    <w:p w14:paraId="7D391152" w14:textId="77777777" w:rsidR="004D1CBB" w:rsidRDefault="004D1CBB" w:rsidP="008554FF"/>
    <w:p w14:paraId="115A6443" w14:textId="77777777" w:rsidR="004D1CBB" w:rsidRDefault="004D1CBB" w:rsidP="008554FF"/>
    <w:p w14:paraId="53C5205A" w14:textId="77777777" w:rsidR="004D1CBB" w:rsidRDefault="004D1CBB" w:rsidP="008554FF"/>
    <w:p w14:paraId="4C76F782" w14:textId="77777777" w:rsidR="004D1CBB" w:rsidRDefault="004D1CBB" w:rsidP="008554FF"/>
    <w:p w14:paraId="0B0215C4" w14:textId="77777777" w:rsidR="004D1CBB" w:rsidRDefault="004D1CBB" w:rsidP="008554FF"/>
    <w:p w14:paraId="6A09A404" w14:textId="77777777" w:rsidR="004D1CBB" w:rsidRDefault="004D1CBB" w:rsidP="008554FF"/>
    <w:p w14:paraId="0EE626EA" w14:textId="77777777" w:rsidR="004D1CBB" w:rsidRDefault="004D1CBB" w:rsidP="008554FF"/>
    <w:p w14:paraId="2E6FA358" w14:textId="77777777" w:rsidR="004D1CBB" w:rsidRDefault="004D1CBB" w:rsidP="008554FF"/>
    <w:p w14:paraId="0BDA33A0" w14:textId="77777777" w:rsidR="004D1CBB" w:rsidRDefault="004D1CBB" w:rsidP="008554FF"/>
    <w:p w14:paraId="4CFB2DA2" w14:textId="77777777" w:rsidR="004D1CBB" w:rsidRDefault="004D1CBB" w:rsidP="008554FF"/>
    <w:p w14:paraId="5B1275A5" w14:textId="77777777" w:rsidR="004D1CBB" w:rsidRDefault="004D1CBB" w:rsidP="008554FF"/>
    <w:p w14:paraId="6E3813F4" w14:textId="77777777" w:rsidR="004D1CBB" w:rsidRDefault="004D1CBB" w:rsidP="008554FF"/>
    <w:p w14:paraId="78626FBF" w14:textId="77777777" w:rsidR="004D1CBB" w:rsidRDefault="004D1CBB" w:rsidP="008554FF"/>
    <w:p w14:paraId="7365F92E" w14:textId="77777777" w:rsidR="004D1CBB" w:rsidRDefault="004D1CBB" w:rsidP="008554FF"/>
    <w:p w14:paraId="2A155139" w14:textId="77777777" w:rsidR="004D1CBB" w:rsidRDefault="004D1CBB" w:rsidP="008554FF"/>
    <w:p w14:paraId="0ED9C6C2" w14:textId="77777777" w:rsidR="004D1CBB" w:rsidRDefault="004D1CBB" w:rsidP="008554FF"/>
    <w:p w14:paraId="53AACC27" w14:textId="77777777" w:rsidR="004D1CBB" w:rsidRDefault="004D1CBB"/>
    <w:p w14:paraId="5A66DF8A" w14:textId="77777777" w:rsidR="004D1CBB" w:rsidRDefault="004D1CBB" w:rsidP="000116D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CG Times (WN)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8220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692"/>
      <w:gridCol w:w="1630"/>
      <w:gridCol w:w="2898"/>
    </w:tblGrid>
    <w:tr w:rsidR="007F4910" w14:paraId="7974BAEE" w14:textId="77777777" w:rsidTr="008C4782">
      <w:trPr>
        <w:trHeight w:val="272"/>
      </w:trPr>
      <w:tc>
        <w:tcPr>
          <w:tcW w:w="3692" w:type="dxa"/>
        </w:tcPr>
        <w:p w14:paraId="2F6011BF" w14:textId="77777777" w:rsidR="007F4910" w:rsidRPr="006B7D3D" w:rsidRDefault="007F4910" w:rsidP="003B1413">
          <w:pPr>
            <w:pStyle w:val="Piedepgina"/>
            <w:tabs>
              <w:tab w:val="clear" w:pos="4252"/>
              <w:tab w:val="center" w:pos="5220"/>
              <w:tab w:val="right" w:pos="8100"/>
            </w:tabs>
            <w:ind w:right="0"/>
            <w:rPr>
              <w:sz w:val="16"/>
            </w:rPr>
          </w:pPr>
        </w:p>
      </w:tc>
      <w:tc>
        <w:tcPr>
          <w:tcW w:w="1630" w:type="dxa"/>
        </w:tcPr>
        <w:p w14:paraId="13958D34" w14:textId="77777777" w:rsidR="007F4910" w:rsidRDefault="007F4910" w:rsidP="003B1413">
          <w:pPr>
            <w:pStyle w:val="Piedepgina"/>
            <w:jc w:val="center"/>
            <w:rPr>
              <w:sz w:val="20"/>
            </w:rPr>
          </w:pPr>
        </w:p>
      </w:tc>
      <w:tc>
        <w:tcPr>
          <w:tcW w:w="2898" w:type="dxa"/>
        </w:tcPr>
        <w:p w14:paraId="6B56BBEF" w14:textId="77777777" w:rsidR="007F4910" w:rsidRDefault="007F4910" w:rsidP="003B1413">
          <w:pPr>
            <w:pStyle w:val="Piedepgina"/>
            <w:ind w:right="0"/>
            <w:jc w:val="right"/>
            <w:rPr>
              <w:sz w:val="20"/>
            </w:rPr>
          </w:pPr>
        </w:p>
      </w:tc>
    </w:tr>
  </w:tbl>
  <w:p w14:paraId="0E342716" w14:textId="77777777" w:rsidR="007F4910" w:rsidRPr="00156147" w:rsidRDefault="007F4910" w:rsidP="00A84A5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766527" w14:textId="77777777" w:rsidR="004D1CBB" w:rsidRDefault="004D1CBB" w:rsidP="008554FF">
      <w:r>
        <w:separator/>
      </w:r>
    </w:p>
  </w:footnote>
  <w:footnote w:type="continuationSeparator" w:id="0">
    <w:p w14:paraId="04E8AEEB" w14:textId="77777777" w:rsidR="004D1CBB" w:rsidRDefault="004D1CBB" w:rsidP="008554FF">
      <w:r>
        <w:continuationSeparator/>
      </w:r>
    </w:p>
    <w:p w14:paraId="6D8B31DA" w14:textId="77777777" w:rsidR="004D1CBB" w:rsidRDefault="004D1CBB" w:rsidP="008554FF"/>
    <w:p w14:paraId="10047926" w14:textId="77777777" w:rsidR="004D1CBB" w:rsidRDefault="004D1CBB" w:rsidP="008554FF"/>
    <w:p w14:paraId="16A87183" w14:textId="77777777" w:rsidR="004D1CBB" w:rsidRDefault="004D1CBB" w:rsidP="008554FF"/>
    <w:p w14:paraId="571765BC" w14:textId="77777777" w:rsidR="004D1CBB" w:rsidRDefault="004D1CBB" w:rsidP="008554FF"/>
    <w:p w14:paraId="37A6D183" w14:textId="77777777" w:rsidR="004D1CBB" w:rsidRDefault="004D1CBB" w:rsidP="008554FF"/>
    <w:p w14:paraId="15C05DDE" w14:textId="77777777" w:rsidR="004D1CBB" w:rsidRDefault="004D1CBB" w:rsidP="008554FF"/>
    <w:p w14:paraId="0FDDC7DF" w14:textId="77777777" w:rsidR="004D1CBB" w:rsidRDefault="004D1CBB" w:rsidP="008554FF"/>
    <w:p w14:paraId="4A496EA8" w14:textId="77777777" w:rsidR="004D1CBB" w:rsidRDefault="004D1CBB" w:rsidP="008554FF"/>
    <w:p w14:paraId="7E270928" w14:textId="77777777" w:rsidR="004D1CBB" w:rsidRDefault="004D1CBB" w:rsidP="008554FF"/>
    <w:p w14:paraId="3A97337A" w14:textId="77777777" w:rsidR="004D1CBB" w:rsidRDefault="004D1CBB" w:rsidP="008554FF"/>
    <w:p w14:paraId="559E912E" w14:textId="77777777" w:rsidR="004D1CBB" w:rsidRDefault="004D1CBB" w:rsidP="008554FF"/>
    <w:p w14:paraId="3F3484F3" w14:textId="77777777" w:rsidR="004D1CBB" w:rsidRDefault="004D1CBB" w:rsidP="008554FF"/>
    <w:p w14:paraId="5CDD460D" w14:textId="77777777" w:rsidR="004D1CBB" w:rsidRDefault="004D1CBB" w:rsidP="008554FF"/>
    <w:p w14:paraId="2FD55084" w14:textId="77777777" w:rsidR="004D1CBB" w:rsidRDefault="004D1CBB" w:rsidP="008554FF"/>
    <w:p w14:paraId="257EB218" w14:textId="77777777" w:rsidR="004D1CBB" w:rsidRDefault="004D1CBB" w:rsidP="008554FF"/>
    <w:p w14:paraId="088309E8" w14:textId="77777777" w:rsidR="004D1CBB" w:rsidRDefault="004D1CBB" w:rsidP="008554FF"/>
    <w:p w14:paraId="261FABD3" w14:textId="77777777" w:rsidR="004D1CBB" w:rsidRDefault="004D1CBB" w:rsidP="008554FF"/>
    <w:p w14:paraId="280F8D61" w14:textId="77777777" w:rsidR="004D1CBB" w:rsidRDefault="004D1CBB" w:rsidP="008554FF"/>
    <w:p w14:paraId="77AF7FE7" w14:textId="77777777" w:rsidR="004D1CBB" w:rsidRDefault="004D1CBB"/>
    <w:p w14:paraId="22CAAD91" w14:textId="77777777" w:rsidR="004D1CBB" w:rsidRDefault="004D1CBB" w:rsidP="000116D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B3D143" w14:textId="77777777" w:rsidR="007F4910" w:rsidRDefault="00D46289" w:rsidP="008554FF">
    <w:r>
      <w:fldChar w:fldCharType="begin"/>
    </w:r>
    <w:r w:rsidR="007F4910">
      <w:instrText xml:space="preserve">PAGE  </w:instrText>
    </w:r>
    <w:r>
      <w:fldChar w:fldCharType="separate"/>
    </w:r>
    <w:r w:rsidR="007F4910">
      <w:rPr>
        <w:noProof/>
      </w:rPr>
      <w:t>2</w:t>
    </w:r>
    <w:r>
      <w:rPr>
        <w:noProof/>
      </w:rPr>
      <w:fldChar w:fldCharType="end"/>
    </w:r>
  </w:p>
  <w:p w14:paraId="0D6FA8CC" w14:textId="77777777" w:rsidR="007F4910" w:rsidRDefault="007F4910" w:rsidP="008554FF"/>
  <w:p w14:paraId="0FAB4918" w14:textId="77777777" w:rsidR="007F4910" w:rsidRDefault="007F4910" w:rsidP="008554FF"/>
  <w:p w14:paraId="391FD86D" w14:textId="77777777" w:rsidR="007F4910" w:rsidRDefault="007F4910" w:rsidP="008554FF"/>
  <w:p w14:paraId="15BEA05C" w14:textId="77777777" w:rsidR="007F4910" w:rsidRDefault="007F4910" w:rsidP="008554FF"/>
  <w:p w14:paraId="4D1AA19E" w14:textId="77777777" w:rsidR="007F4910" w:rsidRDefault="007F4910" w:rsidP="008554FF"/>
  <w:p w14:paraId="11B70D15" w14:textId="77777777" w:rsidR="007F4910" w:rsidRDefault="007F4910" w:rsidP="008554FF"/>
  <w:p w14:paraId="367D9A93" w14:textId="77777777" w:rsidR="007F4910" w:rsidRDefault="007F4910" w:rsidP="008554FF"/>
  <w:p w14:paraId="0B9FB8DF" w14:textId="77777777" w:rsidR="007F4910" w:rsidRDefault="007F4910" w:rsidP="008554FF"/>
  <w:p w14:paraId="0983F0B9" w14:textId="77777777" w:rsidR="007F4910" w:rsidRDefault="007F4910" w:rsidP="008554FF"/>
  <w:p w14:paraId="25B6950B" w14:textId="77777777" w:rsidR="007F4910" w:rsidRDefault="007F4910" w:rsidP="008554FF"/>
  <w:p w14:paraId="6880846F" w14:textId="77777777" w:rsidR="007F4910" w:rsidRDefault="007F4910" w:rsidP="008554FF"/>
  <w:p w14:paraId="2565946E" w14:textId="77777777" w:rsidR="007F4910" w:rsidRDefault="007F4910" w:rsidP="008554FF"/>
  <w:p w14:paraId="44FC0E56" w14:textId="77777777" w:rsidR="007F4910" w:rsidRDefault="007F4910" w:rsidP="008554FF"/>
  <w:p w14:paraId="14BED2EF" w14:textId="77777777" w:rsidR="007F4910" w:rsidRDefault="007F4910" w:rsidP="008554FF"/>
  <w:p w14:paraId="77AEDE8E" w14:textId="77777777" w:rsidR="007F4910" w:rsidRDefault="007F4910" w:rsidP="008554FF"/>
  <w:p w14:paraId="0A9CF596" w14:textId="77777777" w:rsidR="007F4910" w:rsidRDefault="007F4910" w:rsidP="008554FF"/>
  <w:p w14:paraId="428622AE" w14:textId="77777777" w:rsidR="007F4910" w:rsidRDefault="007F4910" w:rsidP="008554FF"/>
  <w:p w14:paraId="2EED46FA" w14:textId="77777777" w:rsidR="007F4910" w:rsidRDefault="007F4910" w:rsidP="008554FF"/>
  <w:p w14:paraId="5FC8AF86" w14:textId="77777777" w:rsidR="007F4910" w:rsidRDefault="007F4910" w:rsidP="008554FF"/>
  <w:p w14:paraId="31028531" w14:textId="77777777" w:rsidR="007F4910" w:rsidRDefault="007F4910" w:rsidP="008554FF"/>
  <w:p w14:paraId="48BC76A7" w14:textId="77777777" w:rsidR="007F4910" w:rsidRDefault="007F4910" w:rsidP="000116D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A40522" w14:textId="32029983" w:rsidR="007F4910" w:rsidRPr="00D551FB" w:rsidRDefault="006B4120" w:rsidP="00D551FB">
    <w:pPr>
      <w:pStyle w:val="Encabezado"/>
      <w:jc w:val="right"/>
      <w:rPr>
        <w:rFonts w:asciiTheme="minorHAnsi" w:hAnsiTheme="minorHAnsi"/>
        <w:color w:val="7F7F7F" w:themeColor="text1" w:themeTint="80"/>
      </w:rPr>
    </w:pPr>
    <w:r w:rsidRPr="004B4048">
      <w:rPr>
        <w:noProof/>
      </w:rPr>
      <w:drawing>
        <wp:anchor distT="0" distB="0" distL="114300" distR="114300" simplePos="0" relativeHeight="251659776" behindDoc="1" locked="0" layoutInCell="1" allowOverlap="1" wp14:anchorId="28C81347" wp14:editId="5E43F041">
          <wp:simplePos x="0" y="0"/>
          <wp:positionH relativeFrom="column">
            <wp:posOffset>-485775</wp:posOffset>
          </wp:positionH>
          <wp:positionV relativeFrom="paragraph">
            <wp:posOffset>-448310</wp:posOffset>
          </wp:positionV>
          <wp:extent cx="6133658" cy="7935402"/>
          <wp:effectExtent l="0" t="0" r="12700" b="0"/>
          <wp:wrapNone/>
          <wp:docPr id="5" name="Imagen 7" descr="carta inttelmex_Mesa de trabaj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arta inttelmex_Mesa de trabajo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33658" cy="793540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7F4910">
      <w:rPr>
        <w:rStyle w:val="Nmerodepgina"/>
      </w:rPr>
      <w:t xml:space="preserve"> </w:t>
    </w:r>
    <w:r w:rsidR="007F4910" w:rsidRPr="00D551FB">
      <w:rPr>
        <w:rStyle w:val="Nmerodepgina"/>
        <w:rFonts w:asciiTheme="minorHAnsi" w:hAnsiTheme="minorHAnsi"/>
        <w:color w:val="7F7F7F" w:themeColor="text1" w:themeTint="80"/>
      </w:rPr>
      <w:t>1-</w:t>
    </w:r>
    <w:r w:rsidR="00D46289" w:rsidRPr="00D551FB">
      <w:rPr>
        <w:rStyle w:val="Nmerodepgina"/>
        <w:rFonts w:asciiTheme="minorHAnsi" w:hAnsiTheme="minorHAnsi"/>
        <w:color w:val="7F7F7F" w:themeColor="text1" w:themeTint="80"/>
      </w:rPr>
      <w:fldChar w:fldCharType="begin"/>
    </w:r>
    <w:r w:rsidR="007F4910" w:rsidRPr="00D551FB">
      <w:rPr>
        <w:rStyle w:val="Nmerodepgina"/>
        <w:rFonts w:asciiTheme="minorHAnsi" w:hAnsiTheme="minorHAnsi"/>
        <w:color w:val="7F7F7F" w:themeColor="text1" w:themeTint="80"/>
      </w:rPr>
      <w:instrText xml:space="preserve"> PAGE </w:instrText>
    </w:r>
    <w:r w:rsidR="00D46289" w:rsidRPr="00D551FB">
      <w:rPr>
        <w:rStyle w:val="Nmerodepgina"/>
        <w:rFonts w:asciiTheme="minorHAnsi" w:hAnsiTheme="minorHAnsi"/>
        <w:color w:val="7F7F7F" w:themeColor="text1" w:themeTint="80"/>
      </w:rPr>
      <w:fldChar w:fldCharType="separate"/>
    </w:r>
    <w:r w:rsidR="004B4048">
      <w:rPr>
        <w:rStyle w:val="Nmerodepgina"/>
        <w:rFonts w:asciiTheme="minorHAnsi" w:hAnsiTheme="minorHAnsi"/>
        <w:noProof/>
        <w:color w:val="7F7F7F" w:themeColor="text1" w:themeTint="80"/>
      </w:rPr>
      <w:t>1</w:t>
    </w:r>
    <w:r w:rsidR="00D46289" w:rsidRPr="00D551FB">
      <w:rPr>
        <w:rStyle w:val="Nmerodepgina"/>
        <w:rFonts w:asciiTheme="minorHAnsi" w:hAnsiTheme="minorHAnsi"/>
        <w:color w:val="7F7F7F" w:themeColor="text1" w:themeTint="80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EC2CA4" w14:textId="5AD68753" w:rsidR="004B4048" w:rsidRDefault="004B4048">
    <w:pPr>
      <w:pStyle w:val="Encabezado"/>
    </w:pPr>
  </w:p>
  <w:p w14:paraId="3B7977BB" w14:textId="23F9C76D" w:rsidR="004B4048" w:rsidRDefault="004B404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57D40"/>
    <w:multiLevelType w:val="hybridMultilevel"/>
    <w:tmpl w:val="A986E4C8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D47086"/>
    <w:multiLevelType w:val="hybridMultilevel"/>
    <w:tmpl w:val="2FFAD9E2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3149C3"/>
    <w:multiLevelType w:val="hybridMultilevel"/>
    <w:tmpl w:val="08E6C0BE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1C50A5"/>
    <w:multiLevelType w:val="hybridMultilevel"/>
    <w:tmpl w:val="4088F08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675E14"/>
    <w:multiLevelType w:val="hybridMultilevel"/>
    <w:tmpl w:val="C6B46C4C"/>
    <w:lvl w:ilvl="0" w:tplc="E3B4F3A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B5C0DE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5C0B7B"/>
    <w:multiLevelType w:val="hybridMultilevel"/>
    <w:tmpl w:val="26B2EBC2"/>
    <w:lvl w:ilvl="0" w:tplc="EF6A485E">
      <w:start w:val="1"/>
      <w:numFmt w:val="bullet"/>
      <w:lvlText w:val="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B71504"/>
    <w:multiLevelType w:val="hybridMultilevel"/>
    <w:tmpl w:val="82185C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AB74D2"/>
    <w:multiLevelType w:val="hybridMultilevel"/>
    <w:tmpl w:val="D48A4AB0"/>
    <w:lvl w:ilvl="0" w:tplc="0B5C0D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C2333A7"/>
    <w:multiLevelType w:val="hybridMultilevel"/>
    <w:tmpl w:val="ACC69492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D007E9"/>
    <w:multiLevelType w:val="hybridMultilevel"/>
    <w:tmpl w:val="6B18F6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F63C6E"/>
    <w:multiLevelType w:val="hybridMultilevel"/>
    <w:tmpl w:val="01044FD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2BB0F97"/>
    <w:multiLevelType w:val="hybridMultilevel"/>
    <w:tmpl w:val="B152098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AE73CC"/>
    <w:multiLevelType w:val="hybridMultilevel"/>
    <w:tmpl w:val="7EDA03C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761EDA"/>
    <w:multiLevelType w:val="hybridMultilevel"/>
    <w:tmpl w:val="A12A6C58"/>
    <w:lvl w:ilvl="0" w:tplc="0B5C0D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3B4F3A2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F80C834E">
      <w:numFmt w:val="bullet"/>
      <w:lvlText w:val="•"/>
      <w:lvlJc w:val="left"/>
      <w:pPr>
        <w:ind w:left="2520" w:hanging="360"/>
      </w:pPr>
      <w:rPr>
        <w:rFonts w:ascii="Arial" w:eastAsia="Times New Roman" w:hAnsi="Arial" w:cs="Arial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24532D6"/>
    <w:multiLevelType w:val="hybridMultilevel"/>
    <w:tmpl w:val="0842306A"/>
    <w:lvl w:ilvl="0" w:tplc="074414C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7F27DF"/>
    <w:multiLevelType w:val="hybridMultilevel"/>
    <w:tmpl w:val="8EEED2C6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5B26F7"/>
    <w:multiLevelType w:val="hybridMultilevel"/>
    <w:tmpl w:val="986E3EB6"/>
    <w:lvl w:ilvl="0" w:tplc="08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3D6D05"/>
    <w:multiLevelType w:val="hybridMultilevel"/>
    <w:tmpl w:val="617C4C4C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AFC0C6B"/>
    <w:multiLevelType w:val="hybridMultilevel"/>
    <w:tmpl w:val="4BEC0B70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494FBA"/>
    <w:multiLevelType w:val="hybridMultilevel"/>
    <w:tmpl w:val="2EAA979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EB0B2B"/>
    <w:multiLevelType w:val="hybridMultilevel"/>
    <w:tmpl w:val="64FC843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FEE48D2"/>
    <w:multiLevelType w:val="hybridMultilevel"/>
    <w:tmpl w:val="CD56EED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2C955EF"/>
    <w:multiLevelType w:val="hybridMultilevel"/>
    <w:tmpl w:val="156C30B6"/>
    <w:lvl w:ilvl="0" w:tplc="9110B3C6">
      <w:start w:val="1"/>
      <w:numFmt w:val="bullet"/>
      <w:lvlText w:val=""/>
      <w:lvlJc w:val="left"/>
      <w:pPr>
        <w:tabs>
          <w:tab w:val="num" w:pos="720"/>
        </w:tabs>
        <w:ind w:left="720" w:hanging="363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2ED3C3A"/>
    <w:multiLevelType w:val="hybridMultilevel"/>
    <w:tmpl w:val="8DD45F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D73A1D"/>
    <w:multiLevelType w:val="hybridMultilevel"/>
    <w:tmpl w:val="40C65F4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7D3230C"/>
    <w:multiLevelType w:val="hybridMultilevel"/>
    <w:tmpl w:val="97680084"/>
    <w:lvl w:ilvl="0" w:tplc="0C0A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26" w15:restartNumberingAfterBreak="0">
    <w:nsid w:val="4B1C48AB"/>
    <w:multiLevelType w:val="hybridMultilevel"/>
    <w:tmpl w:val="103E82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371368"/>
    <w:multiLevelType w:val="hybridMultilevel"/>
    <w:tmpl w:val="4A94A5B6"/>
    <w:lvl w:ilvl="0" w:tplc="0C0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F790A59"/>
    <w:multiLevelType w:val="hybridMultilevel"/>
    <w:tmpl w:val="7758FA5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6F2C5B"/>
    <w:multiLevelType w:val="hybridMultilevel"/>
    <w:tmpl w:val="91526CFC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2A2473F"/>
    <w:multiLevelType w:val="hybridMultilevel"/>
    <w:tmpl w:val="E8583A7C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682154"/>
    <w:multiLevelType w:val="hybridMultilevel"/>
    <w:tmpl w:val="613CC81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3C3E76"/>
    <w:multiLevelType w:val="hybridMultilevel"/>
    <w:tmpl w:val="D7487E76"/>
    <w:lvl w:ilvl="0" w:tplc="6A269FBE">
      <w:start w:val="1"/>
      <w:numFmt w:val="bullet"/>
      <w:lvlText w:val=""/>
      <w:lvlJc w:val="left"/>
      <w:pPr>
        <w:tabs>
          <w:tab w:val="num" w:pos="437"/>
        </w:tabs>
        <w:ind w:left="437" w:hanging="437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tabs>
          <w:tab w:val="num" w:pos="1083"/>
        </w:tabs>
        <w:ind w:left="1083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1803"/>
        </w:tabs>
        <w:ind w:left="180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33" w15:restartNumberingAfterBreak="0">
    <w:nsid w:val="589D56D1"/>
    <w:multiLevelType w:val="hybridMultilevel"/>
    <w:tmpl w:val="C6B46C4C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B5C0DE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52A4848"/>
    <w:multiLevelType w:val="hybridMultilevel"/>
    <w:tmpl w:val="70AABF5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72D6AA3"/>
    <w:multiLevelType w:val="hybridMultilevel"/>
    <w:tmpl w:val="9E9C3F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F70773"/>
    <w:multiLevelType w:val="hybridMultilevel"/>
    <w:tmpl w:val="F888FCB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A0C2CBC"/>
    <w:multiLevelType w:val="hybridMultilevel"/>
    <w:tmpl w:val="CBCC0FB0"/>
    <w:lvl w:ilvl="0" w:tplc="E3B4F3A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EF6A485E">
      <w:start w:val="1"/>
      <w:numFmt w:val="bullet"/>
      <w:lvlText w:val="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9025F8"/>
    <w:multiLevelType w:val="hybridMultilevel"/>
    <w:tmpl w:val="A6AED5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3FE16FA"/>
    <w:multiLevelType w:val="hybridMultilevel"/>
    <w:tmpl w:val="4D788654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B5C0DE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F6A485E">
      <w:start w:val="1"/>
      <w:numFmt w:val="bullet"/>
      <w:lvlText w:val="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45357AF"/>
    <w:multiLevelType w:val="hybridMultilevel"/>
    <w:tmpl w:val="509C02A8"/>
    <w:lvl w:ilvl="0" w:tplc="0B5C0D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F6A485E">
      <w:start w:val="1"/>
      <w:numFmt w:val="bullet"/>
      <w:lvlText w:val="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2" w:tplc="0C0A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773A3400"/>
    <w:multiLevelType w:val="hybridMultilevel"/>
    <w:tmpl w:val="6ED67C0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76771A2"/>
    <w:multiLevelType w:val="hybridMultilevel"/>
    <w:tmpl w:val="6DC0D996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8855DBA"/>
    <w:multiLevelType w:val="hybridMultilevel"/>
    <w:tmpl w:val="FE665B7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912A1A"/>
    <w:multiLevelType w:val="hybridMultilevel"/>
    <w:tmpl w:val="D06EAFE8"/>
    <w:lvl w:ilvl="0" w:tplc="EF6A485E">
      <w:start w:val="1"/>
      <w:numFmt w:val="bullet"/>
      <w:lvlText w:val="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C04A04"/>
    <w:multiLevelType w:val="hybridMultilevel"/>
    <w:tmpl w:val="9B802638"/>
    <w:lvl w:ilvl="0" w:tplc="EF6A485E">
      <w:start w:val="1"/>
      <w:numFmt w:val="bullet"/>
      <w:lvlText w:val="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sz w:val="20"/>
      </w:rPr>
    </w:lvl>
    <w:lvl w:ilvl="1" w:tplc="0B5C0DE6">
      <w:start w:val="1"/>
      <w:numFmt w:val="bullet"/>
      <w:lvlText w:val="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6" w15:restartNumberingAfterBreak="0">
    <w:nsid w:val="7C3009ED"/>
    <w:multiLevelType w:val="hybridMultilevel"/>
    <w:tmpl w:val="A476B16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D172DA5"/>
    <w:multiLevelType w:val="hybridMultilevel"/>
    <w:tmpl w:val="AD9CBDA0"/>
    <w:lvl w:ilvl="0" w:tplc="142E67E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5F66F6E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4ED83C3E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712050D4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59CE95C4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FB80FAF8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9D5C7676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F5C41DA2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1AD2564E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num w:numId="1">
    <w:abstractNumId w:val="29"/>
  </w:num>
  <w:num w:numId="2">
    <w:abstractNumId w:val="17"/>
  </w:num>
  <w:num w:numId="3">
    <w:abstractNumId w:val="15"/>
  </w:num>
  <w:num w:numId="4">
    <w:abstractNumId w:val="0"/>
  </w:num>
  <w:num w:numId="5">
    <w:abstractNumId w:val="2"/>
  </w:num>
  <w:num w:numId="6">
    <w:abstractNumId w:val="44"/>
  </w:num>
  <w:num w:numId="7">
    <w:abstractNumId w:val="39"/>
  </w:num>
  <w:num w:numId="8">
    <w:abstractNumId w:val="1"/>
  </w:num>
  <w:num w:numId="9">
    <w:abstractNumId w:val="40"/>
  </w:num>
  <w:num w:numId="10">
    <w:abstractNumId w:val="8"/>
  </w:num>
  <w:num w:numId="11">
    <w:abstractNumId w:val="7"/>
  </w:num>
  <w:num w:numId="12">
    <w:abstractNumId w:val="33"/>
  </w:num>
  <w:num w:numId="13">
    <w:abstractNumId w:val="4"/>
  </w:num>
  <w:num w:numId="14">
    <w:abstractNumId w:val="37"/>
  </w:num>
  <w:num w:numId="15">
    <w:abstractNumId w:val="13"/>
  </w:num>
  <w:num w:numId="16">
    <w:abstractNumId w:val="27"/>
  </w:num>
  <w:num w:numId="17">
    <w:abstractNumId w:val="18"/>
  </w:num>
  <w:num w:numId="18">
    <w:abstractNumId w:val="30"/>
  </w:num>
  <w:num w:numId="19">
    <w:abstractNumId w:val="42"/>
  </w:num>
  <w:num w:numId="20">
    <w:abstractNumId w:val="43"/>
  </w:num>
  <w:num w:numId="21">
    <w:abstractNumId w:val="41"/>
  </w:num>
  <w:num w:numId="22">
    <w:abstractNumId w:val="6"/>
  </w:num>
  <w:num w:numId="23">
    <w:abstractNumId w:val="5"/>
  </w:num>
  <w:num w:numId="24">
    <w:abstractNumId w:val="45"/>
  </w:num>
  <w:num w:numId="25">
    <w:abstractNumId w:val="32"/>
  </w:num>
  <w:num w:numId="26">
    <w:abstractNumId w:val="19"/>
  </w:num>
  <w:num w:numId="27">
    <w:abstractNumId w:val="31"/>
  </w:num>
  <w:num w:numId="28">
    <w:abstractNumId w:val="20"/>
  </w:num>
  <w:num w:numId="29">
    <w:abstractNumId w:val="25"/>
  </w:num>
  <w:num w:numId="30">
    <w:abstractNumId w:val="11"/>
  </w:num>
  <w:num w:numId="31">
    <w:abstractNumId w:val="34"/>
  </w:num>
  <w:num w:numId="32">
    <w:abstractNumId w:val="38"/>
  </w:num>
  <w:num w:numId="33">
    <w:abstractNumId w:val="36"/>
  </w:num>
  <w:num w:numId="34">
    <w:abstractNumId w:val="28"/>
  </w:num>
  <w:num w:numId="35">
    <w:abstractNumId w:val="24"/>
  </w:num>
  <w:num w:numId="36">
    <w:abstractNumId w:val="9"/>
  </w:num>
  <w:num w:numId="37">
    <w:abstractNumId w:val="47"/>
  </w:num>
  <w:num w:numId="38">
    <w:abstractNumId w:val="23"/>
  </w:num>
  <w:num w:numId="39">
    <w:abstractNumId w:val="46"/>
  </w:num>
  <w:num w:numId="40">
    <w:abstractNumId w:val="22"/>
  </w:num>
  <w:num w:numId="41">
    <w:abstractNumId w:val="3"/>
  </w:num>
  <w:num w:numId="42">
    <w:abstractNumId w:val="14"/>
  </w:num>
  <w:num w:numId="43">
    <w:abstractNumId w:val="21"/>
  </w:num>
  <w:num w:numId="44">
    <w:abstractNumId w:val="12"/>
  </w:num>
  <w:num w:numId="45">
    <w:abstractNumId w:val="10"/>
  </w:num>
  <w:num w:numId="46">
    <w:abstractNumId w:val="35"/>
  </w:num>
  <w:num w:numId="47">
    <w:abstractNumId w:val="26"/>
  </w:num>
  <w:num w:numId="48">
    <w:abstractNumId w:val="16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3177C"/>
    <w:rsid w:val="00001C73"/>
    <w:rsid w:val="00003BE0"/>
    <w:rsid w:val="00004813"/>
    <w:rsid w:val="0000533A"/>
    <w:rsid w:val="000071DE"/>
    <w:rsid w:val="0000731F"/>
    <w:rsid w:val="0000753D"/>
    <w:rsid w:val="00007B92"/>
    <w:rsid w:val="0001121F"/>
    <w:rsid w:val="000115F0"/>
    <w:rsid w:val="000116DA"/>
    <w:rsid w:val="00013BD1"/>
    <w:rsid w:val="00014170"/>
    <w:rsid w:val="00015BBD"/>
    <w:rsid w:val="00016AC5"/>
    <w:rsid w:val="00022D49"/>
    <w:rsid w:val="000241B9"/>
    <w:rsid w:val="00024CA9"/>
    <w:rsid w:val="000261B3"/>
    <w:rsid w:val="00032696"/>
    <w:rsid w:val="00033721"/>
    <w:rsid w:val="00033E6D"/>
    <w:rsid w:val="00034A07"/>
    <w:rsid w:val="00034C3C"/>
    <w:rsid w:val="00034CDF"/>
    <w:rsid w:val="00036EB1"/>
    <w:rsid w:val="00040226"/>
    <w:rsid w:val="00040320"/>
    <w:rsid w:val="00043547"/>
    <w:rsid w:val="00044E4A"/>
    <w:rsid w:val="000463C2"/>
    <w:rsid w:val="00050899"/>
    <w:rsid w:val="00050D41"/>
    <w:rsid w:val="000519D0"/>
    <w:rsid w:val="00053C53"/>
    <w:rsid w:val="00055810"/>
    <w:rsid w:val="00055941"/>
    <w:rsid w:val="00057406"/>
    <w:rsid w:val="00060C18"/>
    <w:rsid w:val="000639D9"/>
    <w:rsid w:val="00064F6F"/>
    <w:rsid w:val="0006536A"/>
    <w:rsid w:val="00066CF7"/>
    <w:rsid w:val="0006700C"/>
    <w:rsid w:val="00071405"/>
    <w:rsid w:val="00071F26"/>
    <w:rsid w:val="00074543"/>
    <w:rsid w:val="00075B0A"/>
    <w:rsid w:val="0007659B"/>
    <w:rsid w:val="0007684E"/>
    <w:rsid w:val="000801A6"/>
    <w:rsid w:val="0008048D"/>
    <w:rsid w:val="00081208"/>
    <w:rsid w:val="00082AEC"/>
    <w:rsid w:val="0008471A"/>
    <w:rsid w:val="00084E01"/>
    <w:rsid w:val="000853CA"/>
    <w:rsid w:val="000866FD"/>
    <w:rsid w:val="000870F9"/>
    <w:rsid w:val="000900CD"/>
    <w:rsid w:val="00092F64"/>
    <w:rsid w:val="000951C7"/>
    <w:rsid w:val="00095398"/>
    <w:rsid w:val="00097D58"/>
    <w:rsid w:val="000A0314"/>
    <w:rsid w:val="000A06B3"/>
    <w:rsid w:val="000A0A33"/>
    <w:rsid w:val="000A1B7F"/>
    <w:rsid w:val="000A2F32"/>
    <w:rsid w:val="000A4405"/>
    <w:rsid w:val="000A4851"/>
    <w:rsid w:val="000A72BE"/>
    <w:rsid w:val="000A7451"/>
    <w:rsid w:val="000B046B"/>
    <w:rsid w:val="000B06E9"/>
    <w:rsid w:val="000B20E5"/>
    <w:rsid w:val="000B348E"/>
    <w:rsid w:val="000B5046"/>
    <w:rsid w:val="000B62E3"/>
    <w:rsid w:val="000B67E5"/>
    <w:rsid w:val="000B7E41"/>
    <w:rsid w:val="000C2063"/>
    <w:rsid w:val="000C28C3"/>
    <w:rsid w:val="000C4955"/>
    <w:rsid w:val="000C5A6F"/>
    <w:rsid w:val="000C64D5"/>
    <w:rsid w:val="000C6D4D"/>
    <w:rsid w:val="000D1276"/>
    <w:rsid w:val="000D2D1C"/>
    <w:rsid w:val="000D33DE"/>
    <w:rsid w:val="000D428D"/>
    <w:rsid w:val="000D5408"/>
    <w:rsid w:val="000D7560"/>
    <w:rsid w:val="000D76D2"/>
    <w:rsid w:val="000D7842"/>
    <w:rsid w:val="000E18D6"/>
    <w:rsid w:val="000E4BC9"/>
    <w:rsid w:val="000E5856"/>
    <w:rsid w:val="000E782D"/>
    <w:rsid w:val="000F0B38"/>
    <w:rsid w:val="000F19F4"/>
    <w:rsid w:val="000F31DC"/>
    <w:rsid w:val="000F4B33"/>
    <w:rsid w:val="000F6A3B"/>
    <w:rsid w:val="000F78A6"/>
    <w:rsid w:val="000F7AA9"/>
    <w:rsid w:val="000F7D91"/>
    <w:rsid w:val="00101900"/>
    <w:rsid w:val="00106BD1"/>
    <w:rsid w:val="0011201E"/>
    <w:rsid w:val="0011290A"/>
    <w:rsid w:val="00113379"/>
    <w:rsid w:val="00113D68"/>
    <w:rsid w:val="00113DE1"/>
    <w:rsid w:val="001145DE"/>
    <w:rsid w:val="00115E3E"/>
    <w:rsid w:val="00116BAF"/>
    <w:rsid w:val="00116DF9"/>
    <w:rsid w:val="001171F0"/>
    <w:rsid w:val="00120C7A"/>
    <w:rsid w:val="001222A6"/>
    <w:rsid w:val="001239CF"/>
    <w:rsid w:val="00124F5B"/>
    <w:rsid w:val="001265B8"/>
    <w:rsid w:val="001267BB"/>
    <w:rsid w:val="00127352"/>
    <w:rsid w:val="00130002"/>
    <w:rsid w:val="00130050"/>
    <w:rsid w:val="00130997"/>
    <w:rsid w:val="00133E67"/>
    <w:rsid w:val="0013496C"/>
    <w:rsid w:val="00135DAF"/>
    <w:rsid w:val="0013636C"/>
    <w:rsid w:val="001365DF"/>
    <w:rsid w:val="00137453"/>
    <w:rsid w:val="0013753F"/>
    <w:rsid w:val="001379EC"/>
    <w:rsid w:val="00137E71"/>
    <w:rsid w:val="001414DA"/>
    <w:rsid w:val="0014171D"/>
    <w:rsid w:val="00141F15"/>
    <w:rsid w:val="00143603"/>
    <w:rsid w:val="00143AA8"/>
    <w:rsid w:val="00145504"/>
    <w:rsid w:val="00145830"/>
    <w:rsid w:val="00146784"/>
    <w:rsid w:val="00146CA9"/>
    <w:rsid w:val="00150151"/>
    <w:rsid w:val="0015024A"/>
    <w:rsid w:val="00150850"/>
    <w:rsid w:val="00150E68"/>
    <w:rsid w:val="00152CF0"/>
    <w:rsid w:val="00156336"/>
    <w:rsid w:val="0015660F"/>
    <w:rsid w:val="00156D8B"/>
    <w:rsid w:val="00157CAC"/>
    <w:rsid w:val="00162113"/>
    <w:rsid w:val="00165333"/>
    <w:rsid w:val="00171ABD"/>
    <w:rsid w:val="00173850"/>
    <w:rsid w:val="0017642C"/>
    <w:rsid w:val="0018110F"/>
    <w:rsid w:val="00181EC3"/>
    <w:rsid w:val="00181ED8"/>
    <w:rsid w:val="0018208D"/>
    <w:rsid w:val="001824E1"/>
    <w:rsid w:val="00184DFE"/>
    <w:rsid w:val="00185758"/>
    <w:rsid w:val="00186004"/>
    <w:rsid w:val="00186992"/>
    <w:rsid w:val="00186A42"/>
    <w:rsid w:val="00186D65"/>
    <w:rsid w:val="0019086D"/>
    <w:rsid w:val="00191429"/>
    <w:rsid w:val="001914D9"/>
    <w:rsid w:val="001923AF"/>
    <w:rsid w:val="0019263B"/>
    <w:rsid w:val="001951E2"/>
    <w:rsid w:val="00196122"/>
    <w:rsid w:val="001A17E4"/>
    <w:rsid w:val="001A1D07"/>
    <w:rsid w:val="001A218D"/>
    <w:rsid w:val="001A286B"/>
    <w:rsid w:val="001A33AC"/>
    <w:rsid w:val="001A39BE"/>
    <w:rsid w:val="001A45AF"/>
    <w:rsid w:val="001A6ECE"/>
    <w:rsid w:val="001A6F26"/>
    <w:rsid w:val="001B3A0D"/>
    <w:rsid w:val="001B54C3"/>
    <w:rsid w:val="001B66B7"/>
    <w:rsid w:val="001B6AD3"/>
    <w:rsid w:val="001C05D3"/>
    <w:rsid w:val="001C1D5B"/>
    <w:rsid w:val="001C29B6"/>
    <w:rsid w:val="001C3A74"/>
    <w:rsid w:val="001C40C2"/>
    <w:rsid w:val="001C4DD3"/>
    <w:rsid w:val="001C5A07"/>
    <w:rsid w:val="001C5CD2"/>
    <w:rsid w:val="001C6EF5"/>
    <w:rsid w:val="001C7D07"/>
    <w:rsid w:val="001D0E6A"/>
    <w:rsid w:val="001D215D"/>
    <w:rsid w:val="001D4555"/>
    <w:rsid w:val="001D5129"/>
    <w:rsid w:val="001D76B4"/>
    <w:rsid w:val="001D7960"/>
    <w:rsid w:val="001D7ED5"/>
    <w:rsid w:val="001E08D0"/>
    <w:rsid w:val="001E3D92"/>
    <w:rsid w:val="001E46F5"/>
    <w:rsid w:val="001E5757"/>
    <w:rsid w:val="001E675C"/>
    <w:rsid w:val="001E6C2F"/>
    <w:rsid w:val="001F1214"/>
    <w:rsid w:val="001F2E81"/>
    <w:rsid w:val="001F4EEA"/>
    <w:rsid w:val="001F4EFC"/>
    <w:rsid w:val="001F65A4"/>
    <w:rsid w:val="002002FA"/>
    <w:rsid w:val="0020095B"/>
    <w:rsid w:val="00200AE3"/>
    <w:rsid w:val="00200E0D"/>
    <w:rsid w:val="0020211B"/>
    <w:rsid w:val="00202A72"/>
    <w:rsid w:val="002033E1"/>
    <w:rsid w:val="002039AB"/>
    <w:rsid w:val="00204B9D"/>
    <w:rsid w:val="00204DCE"/>
    <w:rsid w:val="002052B4"/>
    <w:rsid w:val="00206431"/>
    <w:rsid w:val="002077AC"/>
    <w:rsid w:val="00207A53"/>
    <w:rsid w:val="00210D56"/>
    <w:rsid w:val="00212E78"/>
    <w:rsid w:val="00221D0C"/>
    <w:rsid w:val="0022359C"/>
    <w:rsid w:val="0022623C"/>
    <w:rsid w:val="00226E0E"/>
    <w:rsid w:val="00226E42"/>
    <w:rsid w:val="0022769C"/>
    <w:rsid w:val="00231AF4"/>
    <w:rsid w:val="002330C9"/>
    <w:rsid w:val="00233853"/>
    <w:rsid w:val="0023573B"/>
    <w:rsid w:val="00235D64"/>
    <w:rsid w:val="00236810"/>
    <w:rsid w:val="00236FDB"/>
    <w:rsid w:val="00237E47"/>
    <w:rsid w:val="00241317"/>
    <w:rsid w:val="002416AA"/>
    <w:rsid w:val="00241C8F"/>
    <w:rsid w:val="002423B7"/>
    <w:rsid w:val="002433C5"/>
    <w:rsid w:val="002468F4"/>
    <w:rsid w:val="00246DCC"/>
    <w:rsid w:val="00247044"/>
    <w:rsid w:val="002511E6"/>
    <w:rsid w:val="002519BC"/>
    <w:rsid w:val="002525B1"/>
    <w:rsid w:val="002541F5"/>
    <w:rsid w:val="002542F3"/>
    <w:rsid w:val="002546F3"/>
    <w:rsid w:val="002552A7"/>
    <w:rsid w:val="00255966"/>
    <w:rsid w:val="00260587"/>
    <w:rsid w:val="002613A7"/>
    <w:rsid w:val="002614B5"/>
    <w:rsid w:val="00261D10"/>
    <w:rsid w:val="0026527C"/>
    <w:rsid w:val="00265D6E"/>
    <w:rsid w:val="002667E6"/>
    <w:rsid w:val="00267C05"/>
    <w:rsid w:val="00267EDA"/>
    <w:rsid w:val="002705D8"/>
    <w:rsid w:val="00270FA5"/>
    <w:rsid w:val="00271627"/>
    <w:rsid w:val="00272448"/>
    <w:rsid w:val="002724AB"/>
    <w:rsid w:val="00274D76"/>
    <w:rsid w:val="00275570"/>
    <w:rsid w:val="00280509"/>
    <w:rsid w:val="00281D15"/>
    <w:rsid w:val="00282317"/>
    <w:rsid w:val="002825F1"/>
    <w:rsid w:val="00286150"/>
    <w:rsid w:val="00287096"/>
    <w:rsid w:val="00292261"/>
    <w:rsid w:val="002941C1"/>
    <w:rsid w:val="002959C1"/>
    <w:rsid w:val="00296466"/>
    <w:rsid w:val="00296B5C"/>
    <w:rsid w:val="002A1135"/>
    <w:rsid w:val="002A3401"/>
    <w:rsid w:val="002A3630"/>
    <w:rsid w:val="002A5893"/>
    <w:rsid w:val="002A5AD0"/>
    <w:rsid w:val="002A614A"/>
    <w:rsid w:val="002A67A7"/>
    <w:rsid w:val="002A6C33"/>
    <w:rsid w:val="002A7E52"/>
    <w:rsid w:val="002B099F"/>
    <w:rsid w:val="002B1CC6"/>
    <w:rsid w:val="002B2D16"/>
    <w:rsid w:val="002B348D"/>
    <w:rsid w:val="002B40C1"/>
    <w:rsid w:val="002B45C1"/>
    <w:rsid w:val="002B4899"/>
    <w:rsid w:val="002C0273"/>
    <w:rsid w:val="002C077B"/>
    <w:rsid w:val="002C1916"/>
    <w:rsid w:val="002C275C"/>
    <w:rsid w:val="002C2FBA"/>
    <w:rsid w:val="002C4461"/>
    <w:rsid w:val="002C744A"/>
    <w:rsid w:val="002D1307"/>
    <w:rsid w:val="002D4B09"/>
    <w:rsid w:val="002D4C35"/>
    <w:rsid w:val="002D4ED4"/>
    <w:rsid w:val="002D52D4"/>
    <w:rsid w:val="002D61B9"/>
    <w:rsid w:val="002D7A46"/>
    <w:rsid w:val="002E15F7"/>
    <w:rsid w:val="002E29EF"/>
    <w:rsid w:val="002E2CE8"/>
    <w:rsid w:val="002E522F"/>
    <w:rsid w:val="002E5C58"/>
    <w:rsid w:val="002E67C0"/>
    <w:rsid w:val="002E6FCD"/>
    <w:rsid w:val="002E7DE6"/>
    <w:rsid w:val="002F00FA"/>
    <w:rsid w:val="002F0308"/>
    <w:rsid w:val="002F3B75"/>
    <w:rsid w:val="002F4756"/>
    <w:rsid w:val="002F5063"/>
    <w:rsid w:val="002F598E"/>
    <w:rsid w:val="002F5AF3"/>
    <w:rsid w:val="002F6A0A"/>
    <w:rsid w:val="002F6C39"/>
    <w:rsid w:val="003001CE"/>
    <w:rsid w:val="00304785"/>
    <w:rsid w:val="003049F9"/>
    <w:rsid w:val="00304DF3"/>
    <w:rsid w:val="00306DE3"/>
    <w:rsid w:val="00306F6A"/>
    <w:rsid w:val="00311AE6"/>
    <w:rsid w:val="003124B2"/>
    <w:rsid w:val="003129A1"/>
    <w:rsid w:val="003136EB"/>
    <w:rsid w:val="00313FF7"/>
    <w:rsid w:val="003151DC"/>
    <w:rsid w:val="00315C09"/>
    <w:rsid w:val="00316576"/>
    <w:rsid w:val="0031794E"/>
    <w:rsid w:val="003202FE"/>
    <w:rsid w:val="00321CEB"/>
    <w:rsid w:val="003221B3"/>
    <w:rsid w:val="00322F3A"/>
    <w:rsid w:val="00323BDF"/>
    <w:rsid w:val="003245D7"/>
    <w:rsid w:val="00324F1C"/>
    <w:rsid w:val="00324F50"/>
    <w:rsid w:val="003279B8"/>
    <w:rsid w:val="00327AC9"/>
    <w:rsid w:val="0033177C"/>
    <w:rsid w:val="00331CC8"/>
    <w:rsid w:val="003328F9"/>
    <w:rsid w:val="00335AAA"/>
    <w:rsid w:val="00336BAC"/>
    <w:rsid w:val="00337038"/>
    <w:rsid w:val="00341EEB"/>
    <w:rsid w:val="00342036"/>
    <w:rsid w:val="00346425"/>
    <w:rsid w:val="00353F42"/>
    <w:rsid w:val="003557AA"/>
    <w:rsid w:val="00356EBB"/>
    <w:rsid w:val="00357532"/>
    <w:rsid w:val="00361718"/>
    <w:rsid w:val="0036222B"/>
    <w:rsid w:val="00363BCF"/>
    <w:rsid w:val="00364161"/>
    <w:rsid w:val="00364916"/>
    <w:rsid w:val="00365597"/>
    <w:rsid w:val="003657AD"/>
    <w:rsid w:val="003662E4"/>
    <w:rsid w:val="00370B1E"/>
    <w:rsid w:val="00372EF0"/>
    <w:rsid w:val="00373C16"/>
    <w:rsid w:val="003768CF"/>
    <w:rsid w:val="00377C1E"/>
    <w:rsid w:val="00381214"/>
    <w:rsid w:val="00381B17"/>
    <w:rsid w:val="00382789"/>
    <w:rsid w:val="003845B3"/>
    <w:rsid w:val="00384B07"/>
    <w:rsid w:val="00385221"/>
    <w:rsid w:val="003860A2"/>
    <w:rsid w:val="0039280B"/>
    <w:rsid w:val="00392F82"/>
    <w:rsid w:val="00394248"/>
    <w:rsid w:val="003961D9"/>
    <w:rsid w:val="00396580"/>
    <w:rsid w:val="003A29FB"/>
    <w:rsid w:val="003A39B9"/>
    <w:rsid w:val="003A5AA0"/>
    <w:rsid w:val="003A5AFE"/>
    <w:rsid w:val="003A656C"/>
    <w:rsid w:val="003B1413"/>
    <w:rsid w:val="003B1793"/>
    <w:rsid w:val="003B2386"/>
    <w:rsid w:val="003B49D1"/>
    <w:rsid w:val="003B684E"/>
    <w:rsid w:val="003C022A"/>
    <w:rsid w:val="003C0743"/>
    <w:rsid w:val="003C07D8"/>
    <w:rsid w:val="003C1517"/>
    <w:rsid w:val="003C1C49"/>
    <w:rsid w:val="003C2C1F"/>
    <w:rsid w:val="003C492D"/>
    <w:rsid w:val="003C5318"/>
    <w:rsid w:val="003C656D"/>
    <w:rsid w:val="003C74B5"/>
    <w:rsid w:val="003D1F05"/>
    <w:rsid w:val="003D2B9C"/>
    <w:rsid w:val="003D3924"/>
    <w:rsid w:val="003D77FF"/>
    <w:rsid w:val="003E13CD"/>
    <w:rsid w:val="003E22E0"/>
    <w:rsid w:val="003E3267"/>
    <w:rsid w:val="003E4837"/>
    <w:rsid w:val="003E4DFE"/>
    <w:rsid w:val="003E558F"/>
    <w:rsid w:val="003E6C32"/>
    <w:rsid w:val="003E6D58"/>
    <w:rsid w:val="003F12A3"/>
    <w:rsid w:val="003F195A"/>
    <w:rsid w:val="003F27AE"/>
    <w:rsid w:val="003F3259"/>
    <w:rsid w:val="003F3F24"/>
    <w:rsid w:val="003F4E07"/>
    <w:rsid w:val="003F7989"/>
    <w:rsid w:val="0040118E"/>
    <w:rsid w:val="004060E6"/>
    <w:rsid w:val="00406673"/>
    <w:rsid w:val="004069AC"/>
    <w:rsid w:val="004070C7"/>
    <w:rsid w:val="00410979"/>
    <w:rsid w:val="00410E6D"/>
    <w:rsid w:val="004114AF"/>
    <w:rsid w:val="0041233D"/>
    <w:rsid w:val="00412B6E"/>
    <w:rsid w:val="00412C63"/>
    <w:rsid w:val="00412CA1"/>
    <w:rsid w:val="00412E8D"/>
    <w:rsid w:val="00413715"/>
    <w:rsid w:val="00415230"/>
    <w:rsid w:val="00417115"/>
    <w:rsid w:val="004172C3"/>
    <w:rsid w:val="004178A9"/>
    <w:rsid w:val="004179C2"/>
    <w:rsid w:val="00417DC3"/>
    <w:rsid w:val="0042206F"/>
    <w:rsid w:val="00422471"/>
    <w:rsid w:val="004227A8"/>
    <w:rsid w:val="00423FC0"/>
    <w:rsid w:val="004241C6"/>
    <w:rsid w:val="00425926"/>
    <w:rsid w:val="00425FBC"/>
    <w:rsid w:val="004303B8"/>
    <w:rsid w:val="00430656"/>
    <w:rsid w:val="00430DC9"/>
    <w:rsid w:val="004319D0"/>
    <w:rsid w:val="00431E0A"/>
    <w:rsid w:val="00432359"/>
    <w:rsid w:val="004336F2"/>
    <w:rsid w:val="004343B6"/>
    <w:rsid w:val="004358C4"/>
    <w:rsid w:val="0043618A"/>
    <w:rsid w:val="00436238"/>
    <w:rsid w:val="0043625B"/>
    <w:rsid w:val="00436694"/>
    <w:rsid w:val="00436725"/>
    <w:rsid w:val="00436C40"/>
    <w:rsid w:val="004400F0"/>
    <w:rsid w:val="004433D6"/>
    <w:rsid w:val="00443688"/>
    <w:rsid w:val="004443CF"/>
    <w:rsid w:val="004447AE"/>
    <w:rsid w:val="00446209"/>
    <w:rsid w:val="0044644B"/>
    <w:rsid w:val="00446C08"/>
    <w:rsid w:val="0045118E"/>
    <w:rsid w:val="0045167C"/>
    <w:rsid w:val="004518DB"/>
    <w:rsid w:val="0045191A"/>
    <w:rsid w:val="00451B34"/>
    <w:rsid w:val="00453717"/>
    <w:rsid w:val="0045649D"/>
    <w:rsid w:val="00457124"/>
    <w:rsid w:val="00460B63"/>
    <w:rsid w:val="00463A7B"/>
    <w:rsid w:val="00464B93"/>
    <w:rsid w:val="004658A0"/>
    <w:rsid w:val="004704D0"/>
    <w:rsid w:val="004741EE"/>
    <w:rsid w:val="00474359"/>
    <w:rsid w:val="00475175"/>
    <w:rsid w:val="00475611"/>
    <w:rsid w:val="00475FE4"/>
    <w:rsid w:val="00480518"/>
    <w:rsid w:val="00481728"/>
    <w:rsid w:val="00484734"/>
    <w:rsid w:val="004862D2"/>
    <w:rsid w:val="00487051"/>
    <w:rsid w:val="004919EB"/>
    <w:rsid w:val="00492C44"/>
    <w:rsid w:val="00492FE0"/>
    <w:rsid w:val="0049425A"/>
    <w:rsid w:val="00495DF6"/>
    <w:rsid w:val="00496830"/>
    <w:rsid w:val="004A079C"/>
    <w:rsid w:val="004A114B"/>
    <w:rsid w:val="004A2E89"/>
    <w:rsid w:val="004A3132"/>
    <w:rsid w:val="004A45BA"/>
    <w:rsid w:val="004A68AC"/>
    <w:rsid w:val="004A74C1"/>
    <w:rsid w:val="004A7A87"/>
    <w:rsid w:val="004A7CBF"/>
    <w:rsid w:val="004B4048"/>
    <w:rsid w:val="004C2EBB"/>
    <w:rsid w:val="004C4ECA"/>
    <w:rsid w:val="004C6BAE"/>
    <w:rsid w:val="004D14C3"/>
    <w:rsid w:val="004D168C"/>
    <w:rsid w:val="004D1CBB"/>
    <w:rsid w:val="004D4777"/>
    <w:rsid w:val="004D5490"/>
    <w:rsid w:val="004D581E"/>
    <w:rsid w:val="004D74D1"/>
    <w:rsid w:val="004D7986"/>
    <w:rsid w:val="004D7A5D"/>
    <w:rsid w:val="004E146F"/>
    <w:rsid w:val="004E228B"/>
    <w:rsid w:val="004E2AB9"/>
    <w:rsid w:val="004E2EA2"/>
    <w:rsid w:val="004E4983"/>
    <w:rsid w:val="004E5A9E"/>
    <w:rsid w:val="004E7186"/>
    <w:rsid w:val="004F126C"/>
    <w:rsid w:val="004F135E"/>
    <w:rsid w:val="004F1400"/>
    <w:rsid w:val="004F2BF0"/>
    <w:rsid w:val="004F3D01"/>
    <w:rsid w:val="004F4470"/>
    <w:rsid w:val="004F51FC"/>
    <w:rsid w:val="004F698B"/>
    <w:rsid w:val="004F6EB2"/>
    <w:rsid w:val="004F787C"/>
    <w:rsid w:val="00500D95"/>
    <w:rsid w:val="00501821"/>
    <w:rsid w:val="005027A2"/>
    <w:rsid w:val="00502D6B"/>
    <w:rsid w:val="00503868"/>
    <w:rsid w:val="00503C82"/>
    <w:rsid w:val="00504C1B"/>
    <w:rsid w:val="00504F75"/>
    <w:rsid w:val="005067B2"/>
    <w:rsid w:val="00506902"/>
    <w:rsid w:val="00507C41"/>
    <w:rsid w:val="00507E8D"/>
    <w:rsid w:val="005103D7"/>
    <w:rsid w:val="00513545"/>
    <w:rsid w:val="00515FA4"/>
    <w:rsid w:val="00520980"/>
    <w:rsid w:val="00521BBF"/>
    <w:rsid w:val="00521BC9"/>
    <w:rsid w:val="00522465"/>
    <w:rsid w:val="005227DD"/>
    <w:rsid w:val="00524443"/>
    <w:rsid w:val="00524D53"/>
    <w:rsid w:val="00524FDA"/>
    <w:rsid w:val="005251F6"/>
    <w:rsid w:val="00530009"/>
    <w:rsid w:val="00530606"/>
    <w:rsid w:val="00531896"/>
    <w:rsid w:val="00535ABD"/>
    <w:rsid w:val="0053662E"/>
    <w:rsid w:val="00537CC8"/>
    <w:rsid w:val="005409AE"/>
    <w:rsid w:val="00542D8C"/>
    <w:rsid w:val="0054442E"/>
    <w:rsid w:val="005446EA"/>
    <w:rsid w:val="005453D4"/>
    <w:rsid w:val="00546555"/>
    <w:rsid w:val="0054656C"/>
    <w:rsid w:val="00546681"/>
    <w:rsid w:val="00546703"/>
    <w:rsid w:val="00546EC9"/>
    <w:rsid w:val="00547389"/>
    <w:rsid w:val="00547524"/>
    <w:rsid w:val="005478AE"/>
    <w:rsid w:val="005514C6"/>
    <w:rsid w:val="00551A1F"/>
    <w:rsid w:val="00552724"/>
    <w:rsid w:val="005540F3"/>
    <w:rsid w:val="0055432B"/>
    <w:rsid w:val="00555CDD"/>
    <w:rsid w:val="00561963"/>
    <w:rsid w:val="005666F1"/>
    <w:rsid w:val="0056711E"/>
    <w:rsid w:val="00567F2F"/>
    <w:rsid w:val="0057214B"/>
    <w:rsid w:val="00572D1D"/>
    <w:rsid w:val="00573CF0"/>
    <w:rsid w:val="00577988"/>
    <w:rsid w:val="005807CD"/>
    <w:rsid w:val="00581B6C"/>
    <w:rsid w:val="00581BE7"/>
    <w:rsid w:val="005869EB"/>
    <w:rsid w:val="00591492"/>
    <w:rsid w:val="005920CE"/>
    <w:rsid w:val="00592624"/>
    <w:rsid w:val="00593EEB"/>
    <w:rsid w:val="00594CA8"/>
    <w:rsid w:val="00596F34"/>
    <w:rsid w:val="005A3583"/>
    <w:rsid w:val="005A6637"/>
    <w:rsid w:val="005A6CFC"/>
    <w:rsid w:val="005B3A62"/>
    <w:rsid w:val="005B3E77"/>
    <w:rsid w:val="005B4C01"/>
    <w:rsid w:val="005C0D0C"/>
    <w:rsid w:val="005C1517"/>
    <w:rsid w:val="005C3E06"/>
    <w:rsid w:val="005C4F3B"/>
    <w:rsid w:val="005C60BA"/>
    <w:rsid w:val="005C6E07"/>
    <w:rsid w:val="005D11B8"/>
    <w:rsid w:val="005D218C"/>
    <w:rsid w:val="005E2826"/>
    <w:rsid w:val="005E39DA"/>
    <w:rsid w:val="005E614B"/>
    <w:rsid w:val="005E7121"/>
    <w:rsid w:val="005E7679"/>
    <w:rsid w:val="005F005A"/>
    <w:rsid w:val="005F0A79"/>
    <w:rsid w:val="005F173B"/>
    <w:rsid w:val="005F186B"/>
    <w:rsid w:val="005F2F6D"/>
    <w:rsid w:val="005F3F07"/>
    <w:rsid w:val="005F468A"/>
    <w:rsid w:val="005F4CA2"/>
    <w:rsid w:val="005F5C4C"/>
    <w:rsid w:val="005F62AE"/>
    <w:rsid w:val="005F6499"/>
    <w:rsid w:val="005F7540"/>
    <w:rsid w:val="005F7875"/>
    <w:rsid w:val="00600CB4"/>
    <w:rsid w:val="006040DF"/>
    <w:rsid w:val="006042BE"/>
    <w:rsid w:val="00605535"/>
    <w:rsid w:val="006066F2"/>
    <w:rsid w:val="00607F93"/>
    <w:rsid w:val="0061051C"/>
    <w:rsid w:val="00611A35"/>
    <w:rsid w:val="00612B16"/>
    <w:rsid w:val="006141F0"/>
    <w:rsid w:val="00614CC9"/>
    <w:rsid w:val="00615C6F"/>
    <w:rsid w:val="006175BF"/>
    <w:rsid w:val="006175F9"/>
    <w:rsid w:val="006178E0"/>
    <w:rsid w:val="00620FA2"/>
    <w:rsid w:val="006216C3"/>
    <w:rsid w:val="006223A3"/>
    <w:rsid w:val="00623A26"/>
    <w:rsid w:val="00623EBD"/>
    <w:rsid w:val="006338EF"/>
    <w:rsid w:val="00633CAA"/>
    <w:rsid w:val="00635F7A"/>
    <w:rsid w:val="00636149"/>
    <w:rsid w:val="00641921"/>
    <w:rsid w:val="00642035"/>
    <w:rsid w:val="006429A4"/>
    <w:rsid w:val="00643242"/>
    <w:rsid w:val="00644A67"/>
    <w:rsid w:val="0064634A"/>
    <w:rsid w:val="00647BF7"/>
    <w:rsid w:val="00650858"/>
    <w:rsid w:val="006517FB"/>
    <w:rsid w:val="00652E49"/>
    <w:rsid w:val="00655ECB"/>
    <w:rsid w:val="0065711C"/>
    <w:rsid w:val="00660E6B"/>
    <w:rsid w:val="006623CB"/>
    <w:rsid w:val="00667F68"/>
    <w:rsid w:val="0067096A"/>
    <w:rsid w:val="00670CAD"/>
    <w:rsid w:val="00670ECE"/>
    <w:rsid w:val="0067142C"/>
    <w:rsid w:val="00671600"/>
    <w:rsid w:val="00672402"/>
    <w:rsid w:val="00673212"/>
    <w:rsid w:val="00673CD3"/>
    <w:rsid w:val="0067609E"/>
    <w:rsid w:val="00676362"/>
    <w:rsid w:val="00680101"/>
    <w:rsid w:val="00683AF0"/>
    <w:rsid w:val="00683C56"/>
    <w:rsid w:val="00684452"/>
    <w:rsid w:val="00687052"/>
    <w:rsid w:val="00687C66"/>
    <w:rsid w:val="00690190"/>
    <w:rsid w:val="006926A2"/>
    <w:rsid w:val="006934EC"/>
    <w:rsid w:val="006A3184"/>
    <w:rsid w:val="006A4998"/>
    <w:rsid w:val="006A4D66"/>
    <w:rsid w:val="006A4E18"/>
    <w:rsid w:val="006A63DB"/>
    <w:rsid w:val="006A6C0E"/>
    <w:rsid w:val="006B0847"/>
    <w:rsid w:val="006B08B1"/>
    <w:rsid w:val="006B3130"/>
    <w:rsid w:val="006B36AD"/>
    <w:rsid w:val="006B3BD5"/>
    <w:rsid w:val="006B4120"/>
    <w:rsid w:val="006B62F9"/>
    <w:rsid w:val="006B7342"/>
    <w:rsid w:val="006B7921"/>
    <w:rsid w:val="006C1517"/>
    <w:rsid w:val="006C2FE3"/>
    <w:rsid w:val="006C34C7"/>
    <w:rsid w:val="006C4168"/>
    <w:rsid w:val="006C7CB9"/>
    <w:rsid w:val="006D03D7"/>
    <w:rsid w:val="006D0A0B"/>
    <w:rsid w:val="006D2156"/>
    <w:rsid w:val="006D5251"/>
    <w:rsid w:val="006D68FF"/>
    <w:rsid w:val="006D786F"/>
    <w:rsid w:val="006E29E5"/>
    <w:rsid w:val="006E38CE"/>
    <w:rsid w:val="006E4196"/>
    <w:rsid w:val="006E43E9"/>
    <w:rsid w:val="006E64F9"/>
    <w:rsid w:val="006E6C3D"/>
    <w:rsid w:val="006E7B1F"/>
    <w:rsid w:val="006F0A49"/>
    <w:rsid w:val="006F2A86"/>
    <w:rsid w:val="006F3021"/>
    <w:rsid w:val="006F5576"/>
    <w:rsid w:val="006F6825"/>
    <w:rsid w:val="006F7568"/>
    <w:rsid w:val="006F75A9"/>
    <w:rsid w:val="007028FB"/>
    <w:rsid w:val="00702B29"/>
    <w:rsid w:val="007035FF"/>
    <w:rsid w:val="00703D29"/>
    <w:rsid w:val="007058D4"/>
    <w:rsid w:val="00705916"/>
    <w:rsid w:val="0070628F"/>
    <w:rsid w:val="007104E1"/>
    <w:rsid w:val="00711439"/>
    <w:rsid w:val="00711FAB"/>
    <w:rsid w:val="00713D84"/>
    <w:rsid w:val="0071485E"/>
    <w:rsid w:val="00715601"/>
    <w:rsid w:val="00715A5A"/>
    <w:rsid w:val="00715DDC"/>
    <w:rsid w:val="007201A5"/>
    <w:rsid w:val="0072414E"/>
    <w:rsid w:val="00724CAE"/>
    <w:rsid w:val="007262A5"/>
    <w:rsid w:val="00727120"/>
    <w:rsid w:val="007309BA"/>
    <w:rsid w:val="007326F7"/>
    <w:rsid w:val="00732BFE"/>
    <w:rsid w:val="00732C50"/>
    <w:rsid w:val="0073384C"/>
    <w:rsid w:val="007361A2"/>
    <w:rsid w:val="007409F0"/>
    <w:rsid w:val="00741229"/>
    <w:rsid w:val="00742DA8"/>
    <w:rsid w:val="0074380F"/>
    <w:rsid w:val="00744443"/>
    <w:rsid w:val="00744944"/>
    <w:rsid w:val="007449FC"/>
    <w:rsid w:val="00744EED"/>
    <w:rsid w:val="00746487"/>
    <w:rsid w:val="00754C7F"/>
    <w:rsid w:val="0075546E"/>
    <w:rsid w:val="007557BE"/>
    <w:rsid w:val="00756972"/>
    <w:rsid w:val="00756A47"/>
    <w:rsid w:val="00757C15"/>
    <w:rsid w:val="0076011D"/>
    <w:rsid w:val="0076049C"/>
    <w:rsid w:val="007606EA"/>
    <w:rsid w:val="00762C09"/>
    <w:rsid w:val="00764A89"/>
    <w:rsid w:val="00765289"/>
    <w:rsid w:val="007658FA"/>
    <w:rsid w:val="00766868"/>
    <w:rsid w:val="00766F60"/>
    <w:rsid w:val="00767751"/>
    <w:rsid w:val="00772C37"/>
    <w:rsid w:val="00773CC8"/>
    <w:rsid w:val="00773E3C"/>
    <w:rsid w:val="007747F0"/>
    <w:rsid w:val="0077586D"/>
    <w:rsid w:val="00775F11"/>
    <w:rsid w:val="0077635A"/>
    <w:rsid w:val="00776B9A"/>
    <w:rsid w:val="00776EAB"/>
    <w:rsid w:val="00780366"/>
    <w:rsid w:val="00780817"/>
    <w:rsid w:val="0078141B"/>
    <w:rsid w:val="007821A0"/>
    <w:rsid w:val="00784057"/>
    <w:rsid w:val="0078436E"/>
    <w:rsid w:val="00784C00"/>
    <w:rsid w:val="007862E3"/>
    <w:rsid w:val="00786895"/>
    <w:rsid w:val="00790839"/>
    <w:rsid w:val="00791BF0"/>
    <w:rsid w:val="007924B7"/>
    <w:rsid w:val="00793028"/>
    <w:rsid w:val="00793C65"/>
    <w:rsid w:val="00794102"/>
    <w:rsid w:val="0079460A"/>
    <w:rsid w:val="00796394"/>
    <w:rsid w:val="007A27F4"/>
    <w:rsid w:val="007A497F"/>
    <w:rsid w:val="007A640E"/>
    <w:rsid w:val="007A7992"/>
    <w:rsid w:val="007B0549"/>
    <w:rsid w:val="007B0DDA"/>
    <w:rsid w:val="007B1015"/>
    <w:rsid w:val="007B1A4D"/>
    <w:rsid w:val="007B440D"/>
    <w:rsid w:val="007B4A18"/>
    <w:rsid w:val="007B5972"/>
    <w:rsid w:val="007B7497"/>
    <w:rsid w:val="007B7F67"/>
    <w:rsid w:val="007C08B2"/>
    <w:rsid w:val="007C12F3"/>
    <w:rsid w:val="007C158D"/>
    <w:rsid w:val="007C2935"/>
    <w:rsid w:val="007C787E"/>
    <w:rsid w:val="007D0211"/>
    <w:rsid w:val="007D02E6"/>
    <w:rsid w:val="007D1287"/>
    <w:rsid w:val="007D397A"/>
    <w:rsid w:val="007D4E49"/>
    <w:rsid w:val="007E1BEA"/>
    <w:rsid w:val="007E255C"/>
    <w:rsid w:val="007E39CF"/>
    <w:rsid w:val="007E3B71"/>
    <w:rsid w:val="007E5535"/>
    <w:rsid w:val="007E5B9F"/>
    <w:rsid w:val="007F0B44"/>
    <w:rsid w:val="007F0B97"/>
    <w:rsid w:val="007F1448"/>
    <w:rsid w:val="007F42FC"/>
    <w:rsid w:val="007F4910"/>
    <w:rsid w:val="007F5B11"/>
    <w:rsid w:val="007F6739"/>
    <w:rsid w:val="00801C6A"/>
    <w:rsid w:val="00801D72"/>
    <w:rsid w:val="00802249"/>
    <w:rsid w:val="0080231E"/>
    <w:rsid w:val="00802D3F"/>
    <w:rsid w:val="008031AA"/>
    <w:rsid w:val="00803A24"/>
    <w:rsid w:val="00803B1A"/>
    <w:rsid w:val="00812EB5"/>
    <w:rsid w:val="00813BE8"/>
    <w:rsid w:val="00816039"/>
    <w:rsid w:val="00816C34"/>
    <w:rsid w:val="008172F7"/>
    <w:rsid w:val="00823698"/>
    <w:rsid w:val="00824158"/>
    <w:rsid w:val="00824C9B"/>
    <w:rsid w:val="0083074E"/>
    <w:rsid w:val="00830806"/>
    <w:rsid w:val="00833184"/>
    <w:rsid w:val="0083494D"/>
    <w:rsid w:val="00835B60"/>
    <w:rsid w:val="00836CEC"/>
    <w:rsid w:val="008375CA"/>
    <w:rsid w:val="008412C8"/>
    <w:rsid w:val="00841E89"/>
    <w:rsid w:val="008421F4"/>
    <w:rsid w:val="008431D0"/>
    <w:rsid w:val="00843A14"/>
    <w:rsid w:val="00845BB3"/>
    <w:rsid w:val="00846A29"/>
    <w:rsid w:val="0085025B"/>
    <w:rsid w:val="008507F2"/>
    <w:rsid w:val="00851BB0"/>
    <w:rsid w:val="00852E4E"/>
    <w:rsid w:val="00852FD0"/>
    <w:rsid w:val="00853054"/>
    <w:rsid w:val="00853693"/>
    <w:rsid w:val="0085414E"/>
    <w:rsid w:val="0085472F"/>
    <w:rsid w:val="00854B56"/>
    <w:rsid w:val="00854C3A"/>
    <w:rsid w:val="00854C82"/>
    <w:rsid w:val="00854D4E"/>
    <w:rsid w:val="008554FF"/>
    <w:rsid w:val="008569D8"/>
    <w:rsid w:val="00861168"/>
    <w:rsid w:val="00863939"/>
    <w:rsid w:val="008639B1"/>
    <w:rsid w:val="00863DDF"/>
    <w:rsid w:val="008657DA"/>
    <w:rsid w:val="00866B69"/>
    <w:rsid w:val="008708EF"/>
    <w:rsid w:val="00872968"/>
    <w:rsid w:val="00874BA4"/>
    <w:rsid w:val="008758EE"/>
    <w:rsid w:val="0087613E"/>
    <w:rsid w:val="008764B1"/>
    <w:rsid w:val="00877667"/>
    <w:rsid w:val="008778CC"/>
    <w:rsid w:val="0088009E"/>
    <w:rsid w:val="00881682"/>
    <w:rsid w:val="00881FF8"/>
    <w:rsid w:val="00884A43"/>
    <w:rsid w:val="00885429"/>
    <w:rsid w:val="0088761D"/>
    <w:rsid w:val="008A10DC"/>
    <w:rsid w:val="008A1199"/>
    <w:rsid w:val="008A1AB2"/>
    <w:rsid w:val="008A21EE"/>
    <w:rsid w:val="008A295F"/>
    <w:rsid w:val="008A2CD5"/>
    <w:rsid w:val="008A319A"/>
    <w:rsid w:val="008A31E1"/>
    <w:rsid w:val="008A349B"/>
    <w:rsid w:val="008A7520"/>
    <w:rsid w:val="008A7B4F"/>
    <w:rsid w:val="008B084D"/>
    <w:rsid w:val="008B2E76"/>
    <w:rsid w:val="008B3B25"/>
    <w:rsid w:val="008B4ED9"/>
    <w:rsid w:val="008B528A"/>
    <w:rsid w:val="008B7451"/>
    <w:rsid w:val="008B7DBA"/>
    <w:rsid w:val="008C08D8"/>
    <w:rsid w:val="008C1AE0"/>
    <w:rsid w:val="008C1BF1"/>
    <w:rsid w:val="008C39A9"/>
    <w:rsid w:val="008C42E2"/>
    <w:rsid w:val="008C4782"/>
    <w:rsid w:val="008C65AA"/>
    <w:rsid w:val="008D0422"/>
    <w:rsid w:val="008D0839"/>
    <w:rsid w:val="008D250C"/>
    <w:rsid w:val="008D29C7"/>
    <w:rsid w:val="008D4182"/>
    <w:rsid w:val="008D614A"/>
    <w:rsid w:val="008D6A3B"/>
    <w:rsid w:val="008D7CC0"/>
    <w:rsid w:val="008E03D5"/>
    <w:rsid w:val="008E0B09"/>
    <w:rsid w:val="008E1C19"/>
    <w:rsid w:val="008E5136"/>
    <w:rsid w:val="008E6075"/>
    <w:rsid w:val="008E6B71"/>
    <w:rsid w:val="008F2B04"/>
    <w:rsid w:val="008F4385"/>
    <w:rsid w:val="008F4AEE"/>
    <w:rsid w:val="008F5EFC"/>
    <w:rsid w:val="008F77FB"/>
    <w:rsid w:val="009002F6"/>
    <w:rsid w:val="00900942"/>
    <w:rsid w:val="00900B39"/>
    <w:rsid w:val="009011D0"/>
    <w:rsid w:val="009024F9"/>
    <w:rsid w:val="009037BD"/>
    <w:rsid w:val="009173D1"/>
    <w:rsid w:val="00921A59"/>
    <w:rsid w:val="00923D40"/>
    <w:rsid w:val="00924B1F"/>
    <w:rsid w:val="00925D05"/>
    <w:rsid w:val="0092766F"/>
    <w:rsid w:val="00930B9B"/>
    <w:rsid w:val="009340FC"/>
    <w:rsid w:val="00937ADB"/>
    <w:rsid w:val="00942355"/>
    <w:rsid w:val="0094294F"/>
    <w:rsid w:val="009438B8"/>
    <w:rsid w:val="00944AC5"/>
    <w:rsid w:val="009465F1"/>
    <w:rsid w:val="00946733"/>
    <w:rsid w:val="00947181"/>
    <w:rsid w:val="009528A1"/>
    <w:rsid w:val="00952920"/>
    <w:rsid w:val="009533AB"/>
    <w:rsid w:val="009535A3"/>
    <w:rsid w:val="0095778A"/>
    <w:rsid w:val="00957A35"/>
    <w:rsid w:val="00961E33"/>
    <w:rsid w:val="0096240A"/>
    <w:rsid w:val="009644D3"/>
    <w:rsid w:val="00966B68"/>
    <w:rsid w:val="00966F01"/>
    <w:rsid w:val="00971678"/>
    <w:rsid w:val="0097205F"/>
    <w:rsid w:val="0097217B"/>
    <w:rsid w:val="009735B4"/>
    <w:rsid w:val="00973C78"/>
    <w:rsid w:val="0097620D"/>
    <w:rsid w:val="00977582"/>
    <w:rsid w:val="0098080E"/>
    <w:rsid w:val="0098112C"/>
    <w:rsid w:val="00983221"/>
    <w:rsid w:val="00983EF9"/>
    <w:rsid w:val="0098534B"/>
    <w:rsid w:val="00987BB6"/>
    <w:rsid w:val="00990996"/>
    <w:rsid w:val="009909E8"/>
    <w:rsid w:val="009A16B9"/>
    <w:rsid w:val="009A291C"/>
    <w:rsid w:val="009A3BBF"/>
    <w:rsid w:val="009A46FA"/>
    <w:rsid w:val="009B1152"/>
    <w:rsid w:val="009B138F"/>
    <w:rsid w:val="009B18FD"/>
    <w:rsid w:val="009B2E1D"/>
    <w:rsid w:val="009B316C"/>
    <w:rsid w:val="009B4DA7"/>
    <w:rsid w:val="009B6C5B"/>
    <w:rsid w:val="009C0F12"/>
    <w:rsid w:val="009C23B1"/>
    <w:rsid w:val="009C3CE1"/>
    <w:rsid w:val="009C5281"/>
    <w:rsid w:val="009C5A1E"/>
    <w:rsid w:val="009C624A"/>
    <w:rsid w:val="009C700C"/>
    <w:rsid w:val="009C74BF"/>
    <w:rsid w:val="009C764E"/>
    <w:rsid w:val="009C7926"/>
    <w:rsid w:val="009D374C"/>
    <w:rsid w:val="009D488A"/>
    <w:rsid w:val="009D559B"/>
    <w:rsid w:val="009E097A"/>
    <w:rsid w:val="009E0E0F"/>
    <w:rsid w:val="009E3DED"/>
    <w:rsid w:val="009F07D4"/>
    <w:rsid w:val="009F3FD2"/>
    <w:rsid w:val="009F44C0"/>
    <w:rsid w:val="00A0254D"/>
    <w:rsid w:val="00A041A8"/>
    <w:rsid w:val="00A066C8"/>
    <w:rsid w:val="00A06903"/>
    <w:rsid w:val="00A13D30"/>
    <w:rsid w:val="00A1450B"/>
    <w:rsid w:val="00A207D5"/>
    <w:rsid w:val="00A22FD8"/>
    <w:rsid w:val="00A23CB6"/>
    <w:rsid w:val="00A24223"/>
    <w:rsid w:val="00A24A4A"/>
    <w:rsid w:val="00A26140"/>
    <w:rsid w:val="00A31646"/>
    <w:rsid w:val="00A31BBD"/>
    <w:rsid w:val="00A322ED"/>
    <w:rsid w:val="00A335F9"/>
    <w:rsid w:val="00A33AA0"/>
    <w:rsid w:val="00A33B44"/>
    <w:rsid w:val="00A33BFD"/>
    <w:rsid w:val="00A35FEC"/>
    <w:rsid w:val="00A40BE3"/>
    <w:rsid w:val="00A4326F"/>
    <w:rsid w:val="00A44F17"/>
    <w:rsid w:val="00A451B1"/>
    <w:rsid w:val="00A45429"/>
    <w:rsid w:val="00A45479"/>
    <w:rsid w:val="00A51223"/>
    <w:rsid w:val="00A51BFA"/>
    <w:rsid w:val="00A53379"/>
    <w:rsid w:val="00A53873"/>
    <w:rsid w:val="00A60924"/>
    <w:rsid w:val="00A6127F"/>
    <w:rsid w:val="00A62FC7"/>
    <w:rsid w:val="00A63874"/>
    <w:rsid w:val="00A64A8B"/>
    <w:rsid w:val="00A67064"/>
    <w:rsid w:val="00A67614"/>
    <w:rsid w:val="00A7066F"/>
    <w:rsid w:val="00A71136"/>
    <w:rsid w:val="00A71C7A"/>
    <w:rsid w:val="00A72273"/>
    <w:rsid w:val="00A72C0A"/>
    <w:rsid w:val="00A73ECB"/>
    <w:rsid w:val="00A74079"/>
    <w:rsid w:val="00A763AA"/>
    <w:rsid w:val="00A80EB2"/>
    <w:rsid w:val="00A819EA"/>
    <w:rsid w:val="00A84A5E"/>
    <w:rsid w:val="00A8500F"/>
    <w:rsid w:val="00A85408"/>
    <w:rsid w:val="00A87B81"/>
    <w:rsid w:val="00A90966"/>
    <w:rsid w:val="00A914D3"/>
    <w:rsid w:val="00A94E64"/>
    <w:rsid w:val="00A96B97"/>
    <w:rsid w:val="00A97A37"/>
    <w:rsid w:val="00AA11A5"/>
    <w:rsid w:val="00AA1BA7"/>
    <w:rsid w:val="00AA21C3"/>
    <w:rsid w:val="00AA3A87"/>
    <w:rsid w:val="00AA6EAB"/>
    <w:rsid w:val="00AA7EFB"/>
    <w:rsid w:val="00AB081F"/>
    <w:rsid w:val="00AB10AA"/>
    <w:rsid w:val="00AB27E7"/>
    <w:rsid w:val="00AB53B7"/>
    <w:rsid w:val="00AB5D4B"/>
    <w:rsid w:val="00AB7350"/>
    <w:rsid w:val="00AB7FFC"/>
    <w:rsid w:val="00AC09AB"/>
    <w:rsid w:val="00AC0ADB"/>
    <w:rsid w:val="00AC10FC"/>
    <w:rsid w:val="00AC2EFE"/>
    <w:rsid w:val="00AC4658"/>
    <w:rsid w:val="00AC5470"/>
    <w:rsid w:val="00AC5BDF"/>
    <w:rsid w:val="00AD0155"/>
    <w:rsid w:val="00AD05A3"/>
    <w:rsid w:val="00AD24EA"/>
    <w:rsid w:val="00AD4ABD"/>
    <w:rsid w:val="00AD4D51"/>
    <w:rsid w:val="00AD647E"/>
    <w:rsid w:val="00AE0896"/>
    <w:rsid w:val="00AE0A10"/>
    <w:rsid w:val="00AE0D64"/>
    <w:rsid w:val="00AE11B8"/>
    <w:rsid w:val="00AE149A"/>
    <w:rsid w:val="00AE1520"/>
    <w:rsid w:val="00AE27DF"/>
    <w:rsid w:val="00AE2956"/>
    <w:rsid w:val="00AE37D2"/>
    <w:rsid w:val="00AE3B68"/>
    <w:rsid w:val="00AE5968"/>
    <w:rsid w:val="00AE6505"/>
    <w:rsid w:val="00AE7767"/>
    <w:rsid w:val="00AE7AEB"/>
    <w:rsid w:val="00AF0DB6"/>
    <w:rsid w:val="00AF1B3C"/>
    <w:rsid w:val="00AF1E43"/>
    <w:rsid w:val="00AF2039"/>
    <w:rsid w:val="00AF3DDB"/>
    <w:rsid w:val="00AF4352"/>
    <w:rsid w:val="00B0202A"/>
    <w:rsid w:val="00B02BF5"/>
    <w:rsid w:val="00B04FA6"/>
    <w:rsid w:val="00B05088"/>
    <w:rsid w:val="00B058B1"/>
    <w:rsid w:val="00B07293"/>
    <w:rsid w:val="00B107CC"/>
    <w:rsid w:val="00B11FB7"/>
    <w:rsid w:val="00B1268D"/>
    <w:rsid w:val="00B13771"/>
    <w:rsid w:val="00B169C3"/>
    <w:rsid w:val="00B16B22"/>
    <w:rsid w:val="00B17BA6"/>
    <w:rsid w:val="00B20E4D"/>
    <w:rsid w:val="00B22196"/>
    <w:rsid w:val="00B22A1A"/>
    <w:rsid w:val="00B25460"/>
    <w:rsid w:val="00B25EFE"/>
    <w:rsid w:val="00B265BF"/>
    <w:rsid w:val="00B300EE"/>
    <w:rsid w:val="00B32B07"/>
    <w:rsid w:val="00B331BF"/>
    <w:rsid w:val="00B34679"/>
    <w:rsid w:val="00B34B3B"/>
    <w:rsid w:val="00B361B8"/>
    <w:rsid w:val="00B37275"/>
    <w:rsid w:val="00B37DE4"/>
    <w:rsid w:val="00B41CDC"/>
    <w:rsid w:val="00B42867"/>
    <w:rsid w:val="00B430E5"/>
    <w:rsid w:val="00B4395D"/>
    <w:rsid w:val="00B44A1F"/>
    <w:rsid w:val="00B44B9F"/>
    <w:rsid w:val="00B466B3"/>
    <w:rsid w:val="00B46C19"/>
    <w:rsid w:val="00B47793"/>
    <w:rsid w:val="00B518AB"/>
    <w:rsid w:val="00B522B1"/>
    <w:rsid w:val="00B55B71"/>
    <w:rsid w:val="00B62974"/>
    <w:rsid w:val="00B642C6"/>
    <w:rsid w:val="00B715B5"/>
    <w:rsid w:val="00B72086"/>
    <w:rsid w:val="00B73CED"/>
    <w:rsid w:val="00B74CE8"/>
    <w:rsid w:val="00B76908"/>
    <w:rsid w:val="00B769AB"/>
    <w:rsid w:val="00B770B2"/>
    <w:rsid w:val="00B77781"/>
    <w:rsid w:val="00B802BB"/>
    <w:rsid w:val="00B8218C"/>
    <w:rsid w:val="00B82E80"/>
    <w:rsid w:val="00B83F14"/>
    <w:rsid w:val="00B868F2"/>
    <w:rsid w:val="00B876CE"/>
    <w:rsid w:val="00B90147"/>
    <w:rsid w:val="00B904DB"/>
    <w:rsid w:val="00B92A02"/>
    <w:rsid w:val="00B95E08"/>
    <w:rsid w:val="00B96796"/>
    <w:rsid w:val="00B96B6E"/>
    <w:rsid w:val="00B97516"/>
    <w:rsid w:val="00B97EE3"/>
    <w:rsid w:val="00BA0677"/>
    <w:rsid w:val="00BA2D51"/>
    <w:rsid w:val="00BA4566"/>
    <w:rsid w:val="00BA4B74"/>
    <w:rsid w:val="00BA5274"/>
    <w:rsid w:val="00BA5B7B"/>
    <w:rsid w:val="00BA7DAA"/>
    <w:rsid w:val="00BB2EBC"/>
    <w:rsid w:val="00BB5D56"/>
    <w:rsid w:val="00BB6316"/>
    <w:rsid w:val="00BB7DCD"/>
    <w:rsid w:val="00BC24ED"/>
    <w:rsid w:val="00BC5EF2"/>
    <w:rsid w:val="00BC605D"/>
    <w:rsid w:val="00BD0CC6"/>
    <w:rsid w:val="00BD1FBD"/>
    <w:rsid w:val="00BD55D7"/>
    <w:rsid w:val="00BD7D35"/>
    <w:rsid w:val="00BE0285"/>
    <w:rsid w:val="00BE0629"/>
    <w:rsid w:val="00BE1460"/>
    <w:rsid w:val="00BE39C6"/>
    <w:rsid w:val="00BE6133"/>
    <w:rsid w:val="00BE7BD5"/>
    <w:rsid w:val="00BF0533"/>
    <w:rsid w:val="00BF08F8"/>
    <w:rsid w:val="00BF0D3D"/>
    <w:rsid w:val="00BF0DB1"/>
    <w:rsid w:val="00BF1C5A"/>
    <w:rsid w:val="00BF1F4F"/>
    <w:rsid w:val="00BF2902"/>
    <w:rsid w:val="00BF332C"/>
    <w:rsid w:val="00BF404C"/>
    <w:rsid w:val="00BF4995"/>
    <w:rsid w:val="00BF4AD1"/>
    <w:rsid w:val="00BF4F29"/>
    <w:rsid w:val="00BF5BD8"/>
    <w:rsid w:val="00BF7DE7"/>
    <w:rsid w:val="00C02474"/>
    <w:rsid w:val="00C037D4"/>
    <w:rsid w:val="00C03A07"/>
    <w:rsid w:val="00C03C07"/>
    <w:rsid w:val="00C03E3E"/>
    <w:rsid w:val="00C04458"/>
    <w:rsid w:val="00C04821"/>
    <w:rsid w:val="00C0502D"/>
    <w:rsid w:val="00C0514E"/>
    <w:rsid w:val="00C0542D"/>
    <w:rsid w:val="00C05552"/>
    <w:rsid w:val="00C06839"/>
    <w:rsid w:val="00C06889"/>
    <w:rsid w:val="00C147BD"/>
    <w:rsid w:val="00C14EF5"/>
    <w:rsid w:val="00C158F0"/>
    <w:rsid w:val="00C1667F"/>
    <w:rsid w:val="00C2092B"/>
    <w:rsid w:val="00C21F61"/>
    <w:rsid w:val="00C231DE"/>
    <w:rsid w:val="00C249E8"/>
    <w:rsid w:val="00C2533E"/>
    <w:rsid w:val="00C31156"/>
    <w:rsid w:val="00C3147C"/>
    <w:rsid w:val="00C31AE4"/>
    <w:rsid w:val="00C33917"/>
    <w:rsid w:val="00C346BC"/>
    <w:rsid w:val="00C35CA2"/>
    <w:rsid w:val="00C3633F"/>
    <w:rsid w:val="00C3645A"/>
    <w:rsid w:val="00C41238"/>
    <w:rsid w:val="00C423C3"/>
    <w:rsid w:val="00C42EE4"/>
    <w:rsid w:val="00C437CC"/>
    <w:rsid w:val="00C441C2"/>
    <w:rsid w:val="00C4570D"/>
    <w:rsid w:val="00C46321"/>
    <w:rsid w:val="00C5055D"/>
    <w:rsid w:val="00C5299F"/>
    <w:rsid w:val="00C52CA3"/>
    <w:rsid w:val="00C52CF1"/>
    <w:rsid w:val="00C560C0"/>
    <w:rsid w:val="00C565F2"/>
    <w:rsid w:val="00C569B6"/>
    <w:rsid w:val="00C56DCA"/>
    <w:rsid w:val="00C57F56"/>
    <w:rsid w:val="00C60665"/>
    <w:rsid w:val="00C60BFF"/>
    <w:rsid w:val="00C70631"/>
    <w:rsid w:val="00C70703"/>
    <w:rsid w:val="00C72519"/>
    <w:rsid w:val="00C72637"/>
    <w:rsid w:val="00C72FAB"/>
    <w:rsid w:val="00C73B99"/>
    <w:rsid w:val="00C74814"/>
    <w:rsid w:val="00C74DD4"/>
    <w:rsid w:val="00C761C0"/>
    <w:rsid w:val="00C80CC4"/>
    <w:rsid w:val="00C81425"/>
    <w:rsid w:val="00C83480"/>
    <w:rsid w:val="00C836B5"/>
    <w:rsid w:val="00C85986"/>
    <w:rsid w:val="00C86006"/>
    <w:rsid w:val="00C90127"/>
    <w:rsid w:val="00C9278A"/>
    <w:rsid w:val="00C944DF"/>
    <w:rsid w:val="00C9560F"/>
    <w:rsid w:val="00CA05D8"/>
    <w:rsid w:val="00CA0D4F"/>
    <w:rsid w:val="00CA0F29"/>
    <w:rsid w:val="00CA3214"/>
    <w:rsid w:val="00CA4440"/>
    <w:rsid w:val="00CA49AD"/>
    <w:rsid w:val="00CA603B"/>
    <w:rsid w:val="00CA6080"/>
    <w:rsid w:val="00CA6BFC"/>
    <w:rsid w:val="00CA7739"/>
    <w:rsid w:val="00CB0DA3"/>
    <w:rsid w:val="00CB384D"/>
    <w:rsid w:val="00CB6F28"/>
    <w:rsid w:val="00CC1371"/>
    <w:rsid w:val="00CC1437"/>
    <w:rsid w:val="00CC182D"/>
    <w:rsid w:val="00CC6B38"/>
    <w:rsid w:val="00CD045C"/>
    <w:rsid w:val="00CD0689"/>
    <w:rsid w:val="00CD10F3"/>
    <w:rsid w:val="00CD1402"/>
    <w:rsid w:val="00CD17A7"/>
    <w:rsid w:val="00CD2E0D"/>
    <w:rsid w:val="00CD5E7C"/>
    <w:rsid w:val="00CD617C"/>
    <w:rsid w:val="00CD659F"/>
    <w:rsid w:val="00CD694E"/>
    <w:rsid w:val="00CD6A41"/>
    <w:rsid w:val="00CD6C8E"/>
    <w:rsid w:val="00CD6F22"/>
    <w:rsid w:val="00CE0695"/>
    <w:rsid w:val="00CE4D8C"/>
    <w:rsid w:val="00CE53F0"/>
    <w:rsid w:val="00CE5B60"/>
    <w:rsid w:val="00CF04AC"/>
    <w:rsid w:val="00CF21D5"/>
    <w:rsid w:val="00CF2CDB"/>
    <w:rsid w:val="00CF3156"/>
    <w:rsid w:val="00CF4865"/>
    <w:rsid w:val="00CF6294"/>
    <w:rsid w:val="00CF659E"/>
    <w:rsid w:val="00D01897"/>
    <w:rsid w:val="00D06D02"/>
    <w:rsid w:val="00D06EEE"/>
    <w:rsid w:val="00D0744D"/>
    <w:rsid w:val="00D124E1"/>
    <w:rsid w:val="00D1297C"/>
    <w:rsid w:val="00D1653F"/>
    <w:rsid w:val="00D16CE9"/>
    <w:rsid w:val="00D170E8"/>
    <w:rsid w:val="00D17314"/>
    <w:rsid w:val="00D20400"/>
    <w:rsid w:val="00D23874"/>
    <w:rsid w:val="00D24230"/>
    <w:rsid w:val="00D250A8"/>
    <w:rsid w:val="00D2773E"/>
    <w:rsid w:val="00D27AD2"/>
    <w:rsid w:val="00D31EA8"/>
    <w:rsid w:val="00D32745"/>
    <w:rsid w:val="00D33F89"/>
    <w:rsid w:val="00D358FC"/>
    <w:rsid w:val="00D362AE"/>
    <w:rsid w:val="00D37415"/>
    <w:rsid w:val="00D40143"/>
    <w:rsid w:val="00D41739"/>
    <w:rsid w:val="00D4215D"/>
    <w:rsid w:val="00D437D3"/>
    <w:rsid w:val="00D43AFB"/>
    <w:rsid w:val="00D44245"/>
    <w:rsid w:val="00D46289"/>
    <w:rsid w:val="00D50DB8"/>
    <w:rsid w:val="00D51324"/>
    <w:rsid w:val="00D51CB2"/>
    <w:rsid w:val="00D536DE"/>
    <w:rsid w:val="00D551FB"/>
    <w:rsid w:val="00D55C12"/>
    <w:rsid w:val="00D55FAB"/>
    <w:rsid w:val="00D56EC0"/>
    <w:rsid w:val="00D606ED"/>
    <w:rsid w:val="00D61C6B"/>
    <w:rsid w:val="00D61EBF"/>
    <w:rsid w:val="00D62183"/>
    <w:rsid w:val="00D648FD"/>
    <w:rsid w:val="00D64943"/>
    <w:rsid w:val="00D64E99"/>
    <w:rsid w:val="00D651A2"/>
    <w:rsid w:val="00D65C66"/>
    <w:rsid w:val="00D7010B"/>
    <w:rsid w:val="00D71E58"/>
    <w:rsid w:val="00D73E62"/>
    <w:rsid w:val="00D73F22"/>
    <w:rsid w:val="00D7401C"/>
    <w:rsid w:val="00D752AB"/>
    <w:rsid w:val="00D7796F"/>
    <w:rsid w:val="00D812BE"/>
    <w:rsid w:val="00D83925"/>
    <w:rsid w:val="00D83D79"/>
    <w:rsid w:val="00D8421A"/>
    <w:rsid w:val="00D842C9"/>
    <w:rsid w:val="00D8680D"/>
    <w:rsid w:val="00D878F5"/>
    <w:rsid w:val="00D879EF"/>
    <w:rsid w:val="00D90F2F"/>
    <w:rsid w:val="00D92012"/>
    <w:rsid w:val="00D926F8"/>
    <w:rsid w:val="00D92944"/>
    <w:rsid w:val="00D93B2D"/>
    <w:rsid w:val="00D94AB5"/>
    <w:rsid w:val="00D95559"/>
    <w:rsid w:val="00D96170"/>
    <w:rsid w:val="00DA1D9C"/>
    <w:rsid w:val="00DA5CB3"/>
    <w:rsid w:val="00DA6D81"/>
    <w:rsid w:val="00DA73AA"/>
    <w:rsid w:val="00DB2063"/>
    <w:rsid w:val="00DB6020"/>
    <w:rsid w:val="00DB6545"/>
    <w:rsid w:val="00DB7421"/>
    <w:rsid w:val="00DC1563"/>
    <w:rsid w:val="00DC1B7A"/>
    <w:rsid w:val="00DC2388"/>
    <w:rsid w:val="00DC4352"/>
    <w:rsid w:val="00DC4655"/>
    <w:rsid w:val="00DC7D37"/>
    <w:rsid w:val="00DD0C9B"/>
    <w:rsid w:val="00DD2D13"/>
    <w:rsid w:val="00DD30F8"/>
    <w:rsid w:val="00DD3DC2"/>
    <w:rsid w:val="00DD75DF"/>
    <w:rsid w:val="00DD7E9F"/>
    <w:rsid w:val="00DE31FD"/>
    <w:rsid w:val="00DE33C6"/>
    <w:rsid w:val="00DE3D06"/>
    <w:rsid w:val="00DE5238"/>
    <w:rsid w:val="00DE62D3"/>
    <w:rsid w:val="00DE70F4"/>
    <w:rsid w:val="00DE7536"/>
    <w:rsid w:val="00DF08A9"/>
    <w:rsid w:val="00DF42D6"/>
    <w:rsid w:val="00DF5A01"/>
    <w:rsid w:val="00DF601B"/>
    <w:rsid w:val="00DF61EA"/>
    <w:rsid w:val="00DF684F"/>
    <w:rsid w:val="00E016F5"/>
    <w:rsid w:val="00E111EC"/>
    <w:rsid w:val="00E20105"/>
    <w:rsid w:val="00E20427"/>
    <w:rsid w:val="00E22D48"/>
    <w:rsid w:val="00E2403E"/>
    <w:rsid w:val="00E27295"/>
    <w:rsid w:val="00E27531"/>
    <w:rsid w:val="00E309C7"/>
    <w:rsid w:val="00E31390"/>
    <w:rsid w:val="00E33985"/>
    <w:rsid w:val="00E33D71"/>
    <w:rsid w:val="00E36BAD"/>
    <w:rsid w:val="00E3756A"/>
    <w:rsid w:val="00E41CEC"/>
    <w:rsid w:val="00E440F6"/>
    <w:rsid w:val="00E44C2A"/>
    <w:rsid w:val="00E45127"/>
    <w:rsid w:val="00E47267"/>
    <w:rsid w:val="00E51177"/>
    <w:rsid w:val="00E514DD"/>
    <w:rsid w:val="00E52CB9"/>
    <w:rsid w:val="00E575DA"/>
    <w:rsid w:val="00E6060E"/>
    <w:rsid w:val="00E61CB4"/>
    <w:rsid w:val="00E6466E"/>
    <w:rsid w:val="00E66AE1"/>
    <w:rsid w:val="00E676A1"/>
    <w:rsid w:val="00E67E35"/>
    <w:rsid w:val="00E70FB6"/>
    <w:rsid w:val="00E7626D"/>
    <w:rsid w:val="00E813E1"/>
    <w:rsid w:val="00E82E18"/>
    <w:rsid w:val="00E83701"/>
    <w:rsid w:val="00E85FB9"/>
    <w:rsid w:val="00E8636E"/>
    <w:rsid w:val="00E86B3E"/>
    <w:rsid w:val="00E870F2"/>
    <w:rsid w:val="00E87551"/>
    <w:rsid w:val="00E909B9"/>
    <w:rsid w:val="00E91183"/>
    <w:rsid w:val="00E91D1A"/>
    <w:rsid w:val="00E929B6"/>
    <w:rsid w:val="00E93809"/>
    <w:rsid w:val="00E94601"/>
    <w:rsid w:val="00E956B8"/>
    <w:rsid w:val="00E96265"/>
    <w:rsid w:val="00E964A3"/>
    <w:rsid w:val="00E968D5"/>
    <w:rsid w:val="00EA01F2"/>
    <w:rsid w:val="00EA0A25"/>
    <w:rsid w:val="00EA2C90"/>
    <w:rsid w:val="00EA2D0B"/>
    <w:rsid w:val="00EA4C6F"/>
    <w:rsid w:val="00EA566C"/>
    <w:rsid w:val="00EA65B4"/>
    <w:rsid w:val="00EA6E88"/>
    <w:rsid w:val="00EA7208"/>
    <w:rsid w:val="00EB0B0A"/>
    <w:rsid w:val="00EB0C96"/>
    <w:rsid w:val="00EB0E37"/>
    <w:rsid w:val="00EB1156"/>
    <w:rsid w:val="00EB20FD"/>
    <w:rsid w:val="00EB5A76"/>
    <w:rsid w:val="00EB5F9B"/>
    <w:rsid w:val="00EB6923"/>
    <w:rsid w:val="00EB7D9C"/>
    <w:rsid w:val="00EC53C5"/>
    <w:rsid w:val="00EC6B04"/>
    <w:rsid w:val="00ED12D5"/>
    <w:rsid w:val="00ED17D6"/>
    <w:rsid w:val="00ED209B"/>
    <w:rsid w:val="00ED3699"/>
    <w:rsid w:val="00ED4410"/>
    <w:rsid w:val="00ED4912"/>
    <w:rsid w:val="00ED5AF7"/>
    <w:rsid w:val="00ED5C2A"/>
    <w:rsid w:val="00EF504E"/>
    <w:rsid w:val="00EF540B"/>
    <w:rsid w:val="00EF7985"/>
    <w:rsid w:val="00F01A0C"/>
    <w:rsid w:val="00F063F2"/>
    <w:rsid w:val="00F0700B"/>
    <w:rsid w:val="00F101BC"/>
    <w:rsid w:val="00F118B9"/>
    <w:rsid w:val="00F131C8"/>
    <w:rsid w:val="00F13220"/>
    <w:rsid w:val="00F133C1"/>
    <w:rsid w:val="00F13E52"/>
    <w:rsid w:val="00F16642"/>
    <w:rsid w:val="00F20084"/>
    <w:rsid w:val="00F20807"/>
    <w:rsid w:val="00F2274B"/>
    <w:rsid w:val="00F22B3B"/>
    <w:rsid w:val="00F22C46"/>
    <w:rsid w:val="00F238AA"/>
    <w:rsid w:val="00F23CFA"/>
    <w:rsid w:val="00F23FFE"/>
    <w:rsid w:val="00F30429"/>
    <w:rsid w:val="00F3683E"/>
    <w:rsid w:val="00F373DB"/>
    <w:rsid w:val="00F37BC7"/>
    <w:rsid w:val="00F416DB"/>
    <w:rsid w:val="00F41F4E"/>
    <w:rsid w:val="00F44CF3"/>
    <w:rsid w:val="00F474B5"/>
    <w:rsid w:val="00F50746"/>
    <w:rsid w:val="00F5126B"/>
    <w:rsid w:val="00F515A2"/>
    <w:rsid w:val="00F53851"/>
    <w:rsid w:val="00F53E94"/>
    <w:rsid w:val="00F56DBA"/>
    <w:rsid w:val="00F56E46"/>
    <w:rsid w:val="00F5724B"/>
    <w:rsid w:val="00F60FFF"/>
    <w:rsid w:val="00F629F5"/>
    <w:rsid w:val="00F634F7"/>
    <w:rsid w:val="00F63D62"/>
    <w:rsid w:val="00F6425A"/>
    <w:rsid w:val="00F6455E"/>
    <w:rsid w:val="00F645CD"/>
    <w:rsid w:val="00F64EA8"/>
    <w:rsid w:val="00F650B7"/>
    <w:rsid w:val="00F6538A"/>
    <w:rsid w:val="00F65F3B"/>
    <w:rsid w:val="00F675F2"/>
    <w:rsid w:val="00F700A2"/>
    <w:rsid w:val="00F70958"/>
    <w:rsid w:val="00F71047"/>
    <w:rsid w:val="00F71BED"/>
    <w:rsid w:val="00F71FE6"/>
    <w:rsid w:val="00F73625"/>
    <w:rsid w:val="00F75E05"/>
    <w:rsid w:val="00F76378"/>
    <w:rsid w:val="00F8195C"/>
    <w:rsid w:val="00F8229F"/>
    <w:rsid w:val="00F90C07"/>
    <w:rsid w:val="00F90C64"/>
    <w:rsid w:val="00F90D16"/>
    <w:rsid w:val="00F93501"/>
    <w:rsid w:val="00F9393E"/>
    <w:rsid w:val="00F9428D"/>
    <w:rsid w:val="00F95813"/>
    <w:rsid w:val="00F96B47"/>
    <w:rsid w:val="00F97AAC"/>
    <w:rsid w:val="00FA5C1D"/>
    <w:rsid w:val="00FA68B0"/>
    <w:rsid w:val="00FA71C1"/>
    <w:rsid w:val="00FA7745"/>
    <w:rsid w:val="00FB2DD7"/>
    <w:rsid w:val="00FB5559"/>
    <w:rsid w:val="00FB603C"/>
    <w:rsid w:val="00FB7490"/>
    <w:rsid w:val="00FC005D"/>
    <w:rsid w:val="00FC0608"/>
    <w:rsid w:val="00FC07DD"/>
    <w:rsid w:val="00FC1D9E"/>
    <w:rsid w:val="00FC311A"/>
    <w:rsid w:val="00FD058D"/>
    <w:rsid w:val="00FD379C"/>
    <w:rsid w:val="00FD53B9"/>
    <w:rsid w:val="00FD786F"/>
    <w:rsid w:val="00FD79AC"/>
    <w:rsid w:val="00FE04EE"/>
    <w:rsid w:val="00FE06BF"/>
    <w:rsid w:val="00FE0F1B"/>
    <w:rsid w:val="00FE1622"/>
    <w:rsid w:val="00FE4377"/>
    <w:rsid w:val="00FE53A8"/>
    <w:rsid w:val="00FE63E0"/>
    <w:rsid w:val="00FE7358"/>
    <w:rsid w:val="00FE73D3"/>
    <w:rsid w:val="00FE7A9A"/>
    <w:rsid w:val="00FF13BB"/>
    <w:rsid w:val="00FF1F56"/>
    <w:rsid w:val="00FF22FD"/>
    <w:rsid w:val="00FF3921"/>
    <w:rsid w:val="00FF6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C0827B5"/>
  <w15:docId w15:val="{F4057CC8-1EED-49DB-8E25-9A968CF7EA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623EBD"/>
    <w:pPr>
      <w:ind w:right="-108"/>
      <w:jc w:val="both"/>
    </w:pPr>
    <w:rPr>
      <w:rFonts w:ascii="Arial" w:hAnsi="Arial"/>
      <w:sz w:val="22"/>
      <w:szCs w:val="24"/>
    </w:rPr>
  </w:style>
  <w:style w:type="paragraph" w:styleId="Ttulo1">
    <w:name w:val="heading 1"/>
    <w:basedOn w:val="Normal"/>
    <w:next w:val="Normal"/>
    <w:qFormat/>
    <w:rsid w:val="008639B1"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qFormat/>
    <w:rsid w:val="0045191A"/>
    <w:pPr>
      <w:keepNext/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qFormat/>
    <w:rsid w:val="0045191A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9037BD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rsid w:val="00A31BBD"/>
    <w:pPr>
      <w:tabs>
        <w:tab w:val="center" w:pos="4252"/>
        <w:tab w:val="right" w:pos="8504"/>
      </w:tabs>
    </w:pPr>
    <w:rPr>
      <w:sz w:val="18"/>
    </w:rPr>
  </w:style>
  <w:style w:type="character" w:styleId="Nmerodepgina">
    <w:name w:val="page number"/>
    <w:rsid w:val="009037BD"/>
    <w:rPr>
      <w:rFonts w:ascii="Arial" w:hAnsi="Arial"/>
      <w:sz w:val="20"/>
    </w:rPr>
  </w:style>
  <w:style w:type="paragraph" w:customStyle="1" w:styleId="Curso">
    <w:name w:val="Curso"/>
    <w:next w:val="Normal"/>
    <w:autoRedefine/>
    <w:rsid w:val="0076049C"/>
    <w:pPr>
      <w:jc w:val="center"/>
    </w:pPr>
    <w:rPr>
      <w:rFonts w:ascii="Arial" w:hAnsi="Arial"/>
      <w:b/>
      <w:sz w:val="36"/>
      <w:szCs w:val="24"/>
      <w:lang w:val="es-MX"/>
    </w:rPr>
  </w:style>
  <w:style w:type="paragraph" w:customStyle="1" w:styleId="Captulo">
    <w:name w:val="Capítulo"/>
    <w:basedOn w:val="Ttulo1"/>
    <w:next w:val="Mapa"/>
    <w:autoRedefine/>
    <w:rsid w:val="00363BCF"/>
    <w:pPr>
      <w:jc w:val="center"/>
    </w:pPr>
    <w:rPr>
      <w:bCs w:val="0"/>
      <w:sz w:val="28"/>
      <w:lang w:val="es-MX"/>
    </w:rPr>
  </w:style>
  <w:style w:type="paragraph" w:customStyle="1" w:styleId="Mapa">
    <w:name w:val="Mapa"/>
    <w:basedOn w:val="Mapadeldocumento"/>
    <w:next w:val="Normal"/>
    <w:link w:val="MapaCar"/>
    <w:autoRedefine/>
    <w:rsid w:val="001F2E81"/>
    <w:pPr>
      <w:shd w:val="clear" w:color="auto" w:fill="auto"/>
      <w:ind w:right="0"/>
    </w:pPr>
    <w:rPr>
      <w:rFonts w:ascii="Arial" w:hAnsi="Arial" w:cs="Times New Roman"/>
      <w:b/>
      <w:color w:val="000000"/>
      <w:sz w:val="24"/>
    </w:rPr>
  </w:style>
  <w:style w:type="paragraph" w:customStyle="1" w:styleId="Etiqueta">
    <w:name w:val="Etiqueta"/>
    <w:basedOn w:val="Normal"/>
    <w:link w:val="EtiquetaCar"/>
    <w:rsid w:val="006A63DB"/>
    <w:pPr>
      <w:jc w:val="left"/>
    </w:pPr>
    <w:rPr>
      <w:b/>
      <w:color w:val="000000"/>
      <w:sz w:val="20"/>
    </w:rPr>
  </w:style>
  <w:style w:type="paragraph" w:styleId="Mapadeldocumento">
    <w:name w:val="Document Map"/>
    <w:basedOn w:val="Normal"/>
    <w:link w:val="MapadeldocumentoCar"/>
    <w:semiHidden/>
    <w:rsid w:val="00A35FEC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TextodelBloque">
    <w:name w:val="Texto del Bloque"/>
    <w:basedOn w:val="Normal"/>
    <w:next w:val="Normal"/>
    <w:autoRedefine/>
    <w:rsid w:val="0076049C"/>
    <w:pPr>
      <w:spacing w:after="120"/>
      <w:ind w:left="1701"/>
    </w:pPr>
  </w:style>
  <w:style w:type="table" w:customStyle="1" w:styleId="Tabla">
    <w:name w:val="Tabla"/>
    <w:basedOn w:val="Tablaconcuadrcula"/>
    <w:rsid w:val="00EB1156"/>
    <w:pPr>
      <w:jc w:val="left"/>
    </w:pPr>
    <w:rPr>
      <w:rFonts w:ascii="Arial" w:hAnsi="Arial"/>
      <w:color w:val="000000"/>
      <w:sz w:val="22"/>
    </w:rPr>
    <w:tblPr/>
  </w:style>
  <w:style w:type="paragraph" w:customStyle="1" w:styleId="Lineadebloque">
    <w:name w:val="Linea de bloque"/>
    <w:next w:val="Normal"/>
    <w:autoRedefine/>
    <w:rsid w:val="00823698"/>
    <w:pPr>
      <w:pBdr>
        <w:top w:val="single" w:sz="6" w:space="1" w:color="333333"/>
      </w:pBdr>
      <w:spacing w:before="280"/>
      <w:ind w:right="-1"/>
      <w:jc w:val="both"/>
    </w:pPr>
    <w:rPr>
      <w:rFonts w:ascii="Arial" w:hAnsi="Arial"/>
      <w:sz w:val="22"/>
      <w:szCs w:val="24"/>
    </w:rPr>
  </w:style>
  <w:style w:type="table" w:styleId="Tablaconcuadrcula">
    <w:name w:val="Table Grid"/>
    <w:basedOn w:val="Tablanormal"/>
    <w:rsid w:val="0067142C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qFormat/>
    <w:rsid w:val="00BF7DE7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paragraph" w:customStyle="1" w:styleId="ContinuaSigpagina">
    <w:name w:val="Continua Sig pagina"/>
    <w:basedOn w:val="Lineadebloque"/>
    <w:next w:val="Normal"/>
    <w:autoRedefine/>
    <w:rsid w:val="000870F9"/>
    <w:pPr>
      <w:pBdr>
        <w:top w:val="single" w:sz="6" w:space="4" w:color="auto"/>
        <w:between w:val="single" w:sz="6" w:space="4" w:color="auto"/>
      </w:pBdr>
      <w:spacing w:before="240" w:line="260" w:lineRule="atLeast"/>
      <w:jc w:val="right"/>
    </w:pPr>
    <w:rPr>
      <w:i/>
      <w:sz w:val="20"/>
      <w:szCs w:val="20"/>
      <w:lang w:val="es-MX"/>
    </w:rPr>
  </w:style>
  <w:style w:type="character" w:styleId="Refdecomentario">
    <w:name w:val="annotation reference"/>
    <w:semiHidden/>
    <w:rsid w:val="008D4182"/>
    <w:rPr>
      <w:sz w:val="16"/>
      <w:szCs w:val="16"/>
    </w:rPr>
  </w:style>
  <w:style w:type="paragraph" w:styleId="Textocomentario">
    <w:name w:val="annotation text"/>
    <w:basedOn w:val="Normal"/>
    <w:semiHidden/>
    <w:rsid w:val="008D4182"/>
    <w:rPr>
      <w:szCs w:val="20"/>
    </w:rPr>
  </w:style>
  <w:style w:type="paragraph" w:styleId="Asuntodelcomentario">
    <w:name w:val="annotation subject"/>
    <w:basedOn w:val="Textocomentario"/>
    <w:next w:val="Textocomentario"/>
    <w:semiHidden/>
    <w:rsid w:val="008D4182"/>
    <w:rPr>
      <w:b/>
      <w:bCs/>
    </w:rPr>
  </w:style>
  <w:style w:type="paragraph" w:styleId="Textodeglobo">
    <w:name w:val="Balloon Text"/>
    <w:basedOn w:val="Normal"/>
    <w:semiHidden/>
    <w:rsid w:val="008D4182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link w:val="Mapadeldocumento"/>
    <w:rsid w:val="003768CF"/>
    <w:rPr>
      <w:rFonts w:ascii="Tahoma" w:hAnsi="Tahoma" w:cs="Tahoma"/>
      <w:lang w:val="es-ES" w:eastAsia="es-ES" w:bidi="ar-SA"/>
    </w:rPr>
  </w:style>
  <w:style w:type="character" w:customStyle="1" w:styleId="MapaCar">
    <w:name w:val="Mapa Car"/>
    <w:link w:val="Mapa"/>
    <w:rsid w:val="001F2E81"/>
    <w:rPr>
      <w:rFonts w:ascii="Arial" w:hAnsi="Arial"/>
      <w:b/>
      <w:color w:val="000000"/>
      <w:sz w:val="24"/>
    </w:rPr>
  </w:style>
  <w:style w:type="paragraph" w:styleId="Textonotapie">
    <w:name w:val="footnote text"/>
    <w:basedOn w:val="Normal"/>
    <w:semiHidden/>
    <w:rsid w:val="0078436E"/>
    <w:rPr>
      <w:sz w:val="18"/>
      <w:szCs w:val="20"/>
    </w:rPr>
  </w:style>
  <w:style w:type="character" w:styleId="Refdenotaalpie">
    <w:name w:val="footnote reference"/>
    <w:semiHidden/>
    <w:rsid w:val="0088761D"/>
    <w:rPr>
      <w:rFonts w:ascii="Arial" w:hAnsi="Arial"/>
      <w:sz w:val="18"/>
      <w:vertAlign w:val="superscript"/>
    </w:rPr>
  </w:style>
  <w:style w:type="paragraph" w:customStyle="1" w:styleId="Textodelbloque0">
    <w:name w:val="Texto del bloque"/>
    <w:basedOn w:val="Normal"/>
    <w:next w:val="Normal"/>
    <w:rsid w:val="00024CA9"/>
    <w:pPr>
      <w:ind w:right="0"/>
    </w:pPr>
    <w:rPr>
      <w:szCs w:val="20"/>
      <w:lang w:val="es-MX"/>
    </w:rPr>
  </w:style>
  <w:style w:type="character" w:customStyle="1" w:styleId="shorttext1">
    <w:name w:val="short_text1"/>
    <w:rsid w:val="002B099F"/>
    <w:rPr>
      <w:sz w:val="29"/>
      <w:szCs w:val="29"/>
    </w:rPr>
  </w:style>
  <w:style w:type="paragraph" w:styleId="Textoindependiente">
    <w:name w:val="Body Text"/>
    <w:basedOn w:val="Normal"/>
    <w:link w:val="TextoindependienteCar"/>
    <w:rsid w:val="00FA71C1"/>
    <w:pPr>
      <w:spacing w:after="120"/>
      <w:ind w:right="0"/>
    </w:pPr>
    <w:rPr>
      <w:sz w:val="24"/>
      <w:szCs w:val="20"/>
    </w:rPr>
  </w:style>
  <w:style w:type="paragraph" w:customStyle="1" w:styleId="NormL">
    <w:name w:val="NormL"/>
    <w:basedOn w:val="Mapa"/>
    <w:rsid w:val="00B62974"/>
  </w:style>
  <w:style w:type="character" w:customStyle="1" w:styleId="EtiquetaCar">
    <w:name w:val="Etiqueta Car"/>
    <w:link w:val="Etiqueta"/>
    <w:rsid w:val="00DE31FD"/>
    <w:rPr>
      <w:rFonts w:ascii="Arial" w:hAnsi="Arial"/>
      <w:b/>
      <w:color w:val="000000"/>
      <w:szCs w:val="24"/>
      <w:lang w:val="es-ES" w:eastAsia="es-ES" w:bidi="ar-SA"/>
    </w:rPr>
  </w:style>
  <w:style w:type="paragraph" w:styleId="Prrafodelista">
    <w:name w:val="List Paragraph"/>
    <w:basedOn w:val="Normal"/>
    <w:uiPriority w:val="34"/>
    <w:qFormat/>
    <w:rsid w:val="00DE31FD"/>
    <w:pPr>
      <w:ind w:left="708"/>
    </w:pPr>
  </w:style>
  <w:style w:type="character" w:customStyle="1" w:styleId="EtiquetaCarCar">
    <w:name w:val="Etiqueta Car Car"/>
    <w:rsid w:val="00221D0C"/>
    <w:rPr>
      <w:rFonts w:ascii="Arial" w:hAnsi="Arial" w:cs="Tahoma"/>
      <w:b/>
      <w:bCs/>
      <w:color w:val="000000"/>
      <w:lang w:val="es-ES" w:eastAsia="es-ES"/>
    </w:rPr>
  </w:style>
  <w:style w:type="character" w:styleId="Hipervnculo">
    <w:name w:val="Hyperlink"/>
    <w:uiPriority w:val="99"/>
    <w:rsid w:val="00D878F5"/>
    <w:rPr>
      <w:color w:val="0000FF"/>
      <w:u w:val="single"/>
    </w:rPr>
  </w:style>
  <w:style w:type="paragraph" w:customStyle="1" w:styleId="Default">
    <w:name w:val="Default"/>
    <w:rsid w:val="00732BFE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ecxmsonormal">
    <w:name w:val="ecxmsonormal"/>
    <w:basedOn w:val="Normal"/>
    <w:rsid w:val="00306DE3"/>
    <w:pPr>
      <w:spacing w:before="100" w:beforeAutospacing="1" w:after="100" w:afterAutospacing="1"/>
      <w:ind w:right="0"/>
      <w:jc w:val="left"/>
    </w:pPr>
    <w:rPr>
      <w:rFonts w:ascii="Times New Roman" w:hAnsi="Times New Roman"/>
      <w:sz w:val="24"/>
      <w:lang w:val="es-MX" w:eastAsia="es-MX"/>
    </w:rPr>
  </w:style>
  <w:style w:type="paragraph" w:customStyle="1" w:styleId="Normal1">
    <w:name w:val="Normal1"/>
    <w:rsid w:val="00CC182D"/>
    <w:pPr>
      <w:spacing w:after="200" w:line="276" w:lineRule="auto"/>
    </w:pPr>
    <w:rPr>
      <w:rFonts w:ascii="Calibri" w:hAnsi="Calibri" w:cs="Calibri"/>
      <w:color w:val="000000"/>
      <w:sz w:val="22"/>
      <w:szCs w:val="22"/>
      <w:lang w:val="es-MX" w:eastAsia="es-MX"/>
    </w:rPr>
  </w:style>
  <w:style w:type="paragraph" w:customStyle="1" w:styleId="Normal10">
    <w:name w:val="Normal1"/>
    <w:rsid w:val="00CC182D"/>
    <w:pPr>
      <w:spacing w:after="200" w:line="276" w:lineRule="auto"/>
    </w:pPr>
    <w:rPr>
      <w:rFonts w:ascii="Calibri" w:hAnsi="Calibri" w:cs="Calibri"/>
      <w:color w:val="000000"/>
      <w:sz w:val="22"/>
      <w:szCs w:val="22"/>
      <w:lang w:val="es-MX" w:eastAsia="es-MX"/>
    </w:rPr>
  </w:style>
  <w:style w:type="character" w:customStyle="1" w:styleId="EncabezadoCar">
    <w:name w:val="Encabezado Car"/>
    <w:link w:val="Encabezado"/>
    <w:uiPriority w:val="99"/>
    <w:rsid w:val="00E33D71"/>
    <w:rPr>
      <w:rFonts w:ascii="Arial" w:hAnsi="Arial"/>
      <w:sz w:val="22"/>
      <w:szCs w:val="24"/>
    </w:rPr>
  </w:style>
  <w:style w:type="character" w:customStyle="1" w:styleId="apple-converted-space">
    <w:name w:val="apple-converted-space"/>
    <w:basedOn w:val="Fuentedeprrafopredeter"/>
    <w:rsid w:val="00B25460"/>
  </w:style>
  <w:style w:type="paragraph" w:styleId="NormalWeb">
    <w:name w:val="Normal (Web)"/>
    <w:basedOn w:val="Normal"/>
    <w:uiPriority w:val="99"/>
    <w:unhideWhenUsed/>
    <w:rsid w:val="006223A3"/>
    <w:pPr>
      <w:spacing w:before="100" w:beforeAutospacing="1" w:after="100" w:afterAutospacing="1"/>
      <w:ind w:right="0"/>
      <w:jc w:val="left"/>
    </w:pPr>
    <w:rPr>
      <w:rFonts w:ascii="Times New Roman" w:hAnsi="Times New Roman"/>
      <w:sz w:val="24"/>
      <w:lang w:val="es-MX" w:eastAsia="es-MX"/>
    </w:rPr>
  </w:style>
  <w:style w:type="character" w:customStyle="1" w:styleId="TextoindependienteCar">
    <w:name w:val="Texto independiente Car"/>
    <w:basedOn w:val="Fuentedeprrafopredeter"/>
    <w:link w:val="Textoindependiente"/>
    <w:rsid w:val="00363BCF"/>
    <w:rPr>
      <w:rFonts w:ascii="Arial" w:hAnsi="Arial"/>
      <w:sz w:val="24"/>
      <w:lang w:val="es-ES" w:eastAsia="es-ES"/>
    </w:rPr>
  </w:style>
  <w:style w:type="paragraph" w:styleId="Listaconvietas5">
    <w:name w:val="List Bullet 5"/>
    <w:basedOn w:val="Normal"/>
    <w:autoRedefine/>
    <w:rsid w:val="00363BCF"/>
    <w:pPr>
      <w:tabs>
        <w:tab w:val="num" w:pos="1492"/>
      </w:tabs>
      <w:ind w:left="1492" w:right="0" w:hanging="360"/>
      <w:jc w:val="left"/>
    </w:pPr>
    <w:rPr>
      <w:sz w:val="24"/>
      <w:szCs w:val="20"/>
      <w:lang w:val="es-MX"/>
    </w:rPr>
  </w:style>
  <w:style w:type="paragraph" w:customStyle="1" w:styleId="Norml0">
    <w:name w:val="Norml"/>
    <w:basedOn w:val="Etiqueta"/>
    <w:rsid w:val="00363BCF"/>
    <w:rPr>
      <w:bCs/>
      <w:color w:val="auto"/>
      <w:szCs w:val="20"/>
    </w:rPr>
  </w:style>
  <w:style w:type="paragraph" w:customStyle="1" w:styleId="Normal10pt">
    <w:name w:val="Normal + 10 pt"/>
    <w:aliases w:val="Negrita,Negro"/>
    <w:basedOn w:val="Etiqueta"/>
    <w:link w:val="Normal10ptCar"/>
    <w:rsid w:val="00363BCF"/>
    <w:rPr>
      <w:bCs/>
      <w:sz w:val="22"/>
      <w:szCs w:val="20"/>
    </w:rPr>
  </w:style>
  <w:style w:type="character" w:customStyle="1" w:styleId="Normal10ptCar">
    <w:name w:val="Normal + 10 pt Car"/>
    <w:aliases w:val="Negrita Car,Negro Car"/>
    <w:link w:val="Normal10pt"/>
    <w:rsid w:val="00363BCF"/>
    <w:rPr>
      <w:rFonts w:ascii="Arial" w:hAnsi="Arial"/>
      <w:b/>
      <w:bCs/>
      <w:color w:val="000000"/>
      <w:sz w:val="22"/>
    </w:rPr>
  </w:style>
  <w:style w:type="paragraph" w:styleId="Textoindependiente3">
    <w:name w:val="Body Text 3"/>
    <w:basedOn w:val="Normal"/>
    <w:link w:val="Textoindependiente3Car"/>
    <w:rsid w:val="00363BCF"/>
    <w:pPr>
      <w:spacing w:after="120"/>
      <w:ind w:right="0"/>
      <w:jc w:val="left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rsid w:val="00363BCF"/>
    <w:rPr>
      <w:rFonts w:ascii="Arial" w:hAnsi="Arial"/>
      <w:sz w:val="16"/>
      <w:szCs w:val="16"/>
      <w:lang w:eastAsia="es-ES"/>
    </w:rPr>
  </w:style>
  <w:style w:type="paragraph" w:styleId="Sangradetextonormal">
    <w:name w:val="Body Text Indent"/>
    <w:basedOn w:val="Normal"/>
    <w:link w:val="SangradetextonormalCar"/>
    <w:rsid w:val="00363BCF"/>
    <w:pPr>
      <w:spacing w:after="120"/>
      <w:ind w:left="283" w:right="0"/>
      <w:jc w:val="left"/>
    </w:pPr>
    <w:rPr>
      <w:sz w:val="24"/>
      <w:szCs w:val="20"/>
      <w:lang w:val="es-MX"/>
    </w:rPr>
  </w:style>
  <w:style w:type="character" w:customStyle="1" w:styleId="SangradetextonormalCar">
    <w:name w:val="Sangría de texto normal Car"/>
    <w:basedOn w:val="Fuentedeprrafopredeter"/>
    <w:link w:val="Sangradetextonormal"/>
    <w:rsid w:val="00363BCF"/>
    <w:rPr>
      <w:rFonts w:ascii="Arial" w:hAnsi="Arial"/>
      <w:sz w:val="24"/>
      <w:lang w:eastAsia="es-ES"/>
    </w:rPr>
  </w:style>
  <w:style w:type="character" w:styleId="Ttulodellibro">
    <w:name w:val="Book Title"/>
    <w:qFormat/>
    <w:rsid w:val="00363BCF"/>
    <w:rPr>
      <w:caps/>
      <w:color w:val="622423"/>
      <w:spacing w:val="5"/>
      <w:u w:color="622423"/>
    </w:rPr>
  </w:style>
  <w:style w:type="paragraph" w:customStyle="1" w:styleId="Continuedonnextpa">
    <w:name w:val="Continued on next pa"/>
    <w:basedOn w:val="Normal"/>
    <w:next w:val="Ttulo2"/>
    <w:rsid w:val="00363BCF"/>
    <w:pPr>
      <w:pBdr>
        <w:top w:val="single" w:sz="6" w:space="4" w:color="auto"/>
        <w:between w:val="single" w:sz="6" w:space="4" w:color="auto"/>
      </w:pBdr>
      <w:spacing w:before="240" w:line="260" w:lineRule="atLeast"/>
      <w:ind w:left="1700" w:right="0"/>
      <w:jc w:val="right"/>
    </w:pPr>
    <w:rPr>
      <w:rFonts w:ascii="Times" w:hAnsi="Times"/>
      <w:i/>
      <w:sz w:val="20"/>
      <w:szCs w:val="20"/>
      <w:lang w:val="es-MX"/>
    </w:rPr>
  </w:style>
  <w:style w:type="character" w:customStyle="1" w:styleId="CarCar1">
    <w:name w:val="Car Car1"/>
    <w:rsid w:val="00363BCF"/>
    <w:rPr>
      <w:rFonts w:ascii="Tahoma" w:hAnsi="Tahoma" w:cs="Tahoma"/>
      <w:lang w:val="es-ES" w:eastAsia="es-ES" w:bidi="ar-SA"/>
    </w:rPr>
  </w:style>
  <w:style w:type="character" w:customStyle="1" w:styleId="CarCar">
    <w:name w:val="Car Car"/>
    <w:rsid w:val="00363BCF"/>
    <w:rPr>
      <w:rFonts w:ascii="Arial" w:hAnsi="Arial"/>
      <w:sz w:val="18"/>
      <w:lang w:val="es-ES" w:eastAsia="es-ES"/>
    </w:rPr>
  </w:style>
  <w:style w:type="paragraph" w:customStyle="1" w:styleId="Texto1">
    <w:name w:val="Texto 1"/>
    <w:basedOn w:val="Normal"/>
    <w:next w:val="Normal"/>
    <w:rsid w:val="00363BCF"/>
    <w:pPr>
      <w:autoSpaceDE w:val="0"/>
      <w:autoSpaceDN w:val="0"/>
      <w:adjustRightInd w:val="0"/>
      <w:ind w:right="0"/>
      <w:jc w:val="left"/>
    </w:pPr>
    <w:rPr>
      <w:rFonts w:cs="Arial"/>
      <w:sz w:val="24"/>
    </w:rPr>
  </w:style>
  <w:style w:type="paragraph" w:customStyle="1" w:styleId="INFOMAP">
    <w:name w:val="INFOMAP"/>
    <w:basedOn w:val="Normal"/>
    <w:rsid w:val="00363BCF"/>
    <w:pPr>
      <w:ind w:left="1701" w:right="0" w:hanging="1701"/>
    </w:pPr>
    <w:rPr>
      <w:rFonts w:ascii="CG Times (WN)" w:hAnsi="CG Times (WN)"/>
      <w:sz w:val="24"/>
      <w:szCs w:val="20"/>
      <w:lang w:val="es-ES_tradnl"/>
    </w:rPr>
  </w:style>
  <w:style w:type="character" w:styleId="nfasis">
    <w:name w:val="Emphasis"/>
    <w:qFormat/>
    <w:rsid w:val="00363BCF"/>
    <w:rPr>
      <w:i/>
      <w:iCs/>
    </w:rPr>
  </w:style>
  <w:style w:type="character" w:styleId="Textoennegrita">
    <w:name w:val="Strong"/>
    <w:basedOn w:val="Fuentedeprrafopredeter"/>
    <w:uiPriority w:val="22"/>
    <w:qFormat/>
    <w:rsid w:val="00852FD0"/>
    <w:rPr>
      <w:b/>
      <w:bCs/>
    </w:rPr>
  </w:style>
  <w:style w:type="character" w:customStyle="1" w:styleId="PiedepginaCar">
    <w:name w:val="Pie de página Car"/>
    <w:basedOn w:val="Fuentedeprrafopredeter"/>
    <w:link w:val="Piedepgina"/>
    <w:rsid w:val="00780817"/>
    <w:rPr>
      <w:rFonts w:ascii="Arial" w:hAnsi="Arial"/>
      <w:sz w:val="18"/>
      <w:szCs w:val="24"/>
      <w:lang w:val="es-ES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FC005D"/>
    <w:pPr>
      <w:keepLines/>
      <w:spacing w:after="0" w:line="259" w:lineRule="auto"/>
      <w:ind w:right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val="es-MX" w:eastAsia="es-MX"/>
    </w:rPr>
  </w:style>
  <w:style w:type="paragraph" w:styleId="TDC2">
    <w:name w:val="toc 2"/>
    <w:basedOn w:val="Normal"/>
    <w:next w:val="Normal"/>
    <w:autoRedefine/>
    <w:uiPriority w:val="39"/>
    <w:unhideWhenUsed/>
    <w:rsid w:val="00FC005D"/>
    <w:pPr>
      <w:spacing w:after="100" w:line="259" w:lineRule="auto"/>
      <w:ind w:left="220" w:right="0"/>
      <w:jc w:val="left"/>
    </w:pPr>
    <w:rPr>
      <w:rFonts w:asciiTheme="minorHAnsi" w:eastAsiaTheme="minorEastAsia" w:hAnsiTheme="minorHAnsi"/>
      <w:szCs w:val="22"/>
      <w:lang w:val="es-MX" w:eastAsia="es-MX"/>
    </w:rPr>
  </w:style>
  <w:style w:type="paragraph" w:styleId="TDC1">
    <w:name w:val="toc 1"/>
    <w:basedOn w:val="Normal"/>
    <w:next w:val="Normal"/>
    <w:autoRedefine/>
    <w:uiPriority w:val="39"/>
    <w:unhideWhenUsed/>
    <w:rsid w:val="00FC005D"/>
    <w:pPr>
      <w:spacing w:after="100" w:line="259" w:lineRule="auto"/>
      <w:ind w:right="0"/>
      <w:jc w:val="left"/>
    </w:pPr>
    <w:rPr>
      <w:rFonts w:asciiTheme="minorHAnsi" w:eastAsiaTheme="minorEastAsia" w:hAnsiTheme="minorHAnsi"/>
      <w:szCs w:val="22"/>
      <w:lang w:val="es-MX" w:eastAsia="es-MX"/>
    </w:rPr>
  </w:style>
  <w:style w:type="paragraph" w:styleId="TDC3">
    <w:name w:val="toc 3"/>
    <w:basedOn w:val="Normal"/>
    <w:next w:val="Normal"/>
    <w:autoRedefine/>
    <w:uiPriority w:val="39"/>
    <w:unhideWhenUsed/>
    <w:rsid w:val="00FC005D"/>
    <w:pPr>
      <w:spacing w:after="100" w:line="259" w:lineRule="auto"/>
      <w:ind w:left="440" w:right="0"/>
      <w:jc w:val="left"/>
    </w:pPr>
    <w:rPr>
      <w:rFonts w:asciiTheme="minorHAnsi" w:eastAsiaTheme="minorEastAsia" w:hAnsiTheme="minorHAnsi"/>
      <w:szCs w:val="22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3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1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3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14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74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7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1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74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9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93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2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2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9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7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eader" Target="header1.xml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customXml" Target="../customXml/item1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oter" Target="footer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eader" Target="header3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Office12\Mapeo%202003%20v2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42AEC1-6A40-4A52-93E9-1BEA2EA80A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Mapeo 2003 v2</Template>
  <TotalTime>259</TotalTime>
  <Pages>13</Pages>
  <Words>1029</Words>
  <Characters>5662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Capitulo 1</vt:lpstr>
    </vt:vector>
  </TitlesOfParts>
  <Company>Telmex S.A.B. de C.V.</Company>
  <LinksUpToDate>false</LinksUpToDate>
  <CharactersWithSpaces>6678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Capitulo 1</dc:title>
  <dc:creator>etgarcia</dc:creator>
  <cp:lastModifiedBy>Cesar Flores</cp:lastModifiedBy>
  <cp:revision>19</cp:revision>
  <cp:lastPrinted>2013-12-06T22:04:00Z</cp:lastPrinted>
  <dcterms:created xsi:type="dcterms:W3CDTF">2021-08-25T19:42:00Z</dcterms:created>
  <dcterms:modified xsi:type="dcterms:W3CDTF">2021-08-26T15:24:00Z</dcterms:modified>
</cp:coreProperties>
</file>